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8469" w14:textId="77777777" w:rsidR="00A879A2" w:rsidRDefault="00A879A2" w:rsidP="00A879A2">
      <w:pPr>
        <w:pStyle w:val="NormalWeb"/>
        <w:spacing w:before="0" w:beforeAutospacing="0" w:line="276" w:lineRule="auto"/>
        <w:jc w:val="both"/>
      </w:pPr>
      <w:r>
        <w:t xml:space="preserve">Juan F. Ramirez is the Community Outreach Manager at Service Access and Management, Inc. (SAM). Juan has over 25 years of mental health crisis intervention experience, first as an at-risk counselor in the New York City high school system, then in crisis intervention work in Reading, Berks County, Pennsylvania. </w:t>
      </w:r>
    </w:p>
    <w:p w14:paraId="442A821E" w14:textId="77777777" w:rsidR="00A879A2" w:rsidRDefault="00A879A2" w:rsidP="00A879A2">
      <w:pPr>
        <w:pStyle w:val="NormalWeb"/>
        <w:spacing w:before="0" w:beforeAutospacing="0" w:line="276" w:lineRule="auto"/>
        <w:jc w:val="both"/>
      </w:pPr>
      <w:r>
        <w:t xml:space="preserve">As a crisis interventionist, Juan assisted in a myriad of crisis situations from two-year-olds not wanting to go to bed to suicidal individuals threatening to inflict self-harm. In his role as a supervisor and, then as Deputy Director, Juan found the opportunity to provide guidance and training to new and seasoned crisis interventionists. Juan is a certified QPR trainer on suicide prevention. </w:t>
      </w:r>
    </w:p>
    <w:p w14:paraId="2DCE87CD" w14:textId="77777777" w:rsidR="00A879A2" w:rsidRDefault="00A879A2" w:rsidP="00A879A2">
      <w:pPr>
        <w:pStyle w:val="NormalWeb"/>
        <w:spacing w:line="276" w:lineRule="auto"/>
        <w:jc w:val="both"/>
      </w:pPr>
      <w:r>
        <w:t xml:space="preserve">Juan received a BA at Long Island University (LIU) in New York City. He currently resides and work in the Reading, Pa area with his wife Isabel and their four children. </w:t>
      </w:r>
    </w:p>
    <w:p w14:paraId="520CE38A" w14:textId="77777777" w:rsidR="00550E12" w:rsidRDefault="00550E12"/>
    <w:sectPr w:rsidR="0055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A2"/>
    <w:rsid w:val="00550E12"/>
    <w:rsid w:val="00A879A2"/>
    <w:rsid w:val="00E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7196"/>
  <w15:chartTrackingRefBased/>
  <w15:docId w15:val="{F4B26FB6-7F37-4E54-842E-DECF8DB0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9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9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9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9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9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9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9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9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9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9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9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9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9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9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9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9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9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9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79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79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9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79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79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79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79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79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9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9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79A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8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button</dc:creator>
  <cp:keywords/>
  <dc:description/>
  <cp:lastModifiedBy>wendy button</cp:lastModifiedBy>
  <cp:revision>1</cp:revision>
  <dcterms:created xsi:type="dcterms:W3CDTF">2024-04-26T15:51:00Z</dcterms:created>
  <dcterms:modified xsi:type="dcterms:W3CDTF">2024-04-26T15:52:00Z</dcterms:modified>
</cp:coreProperties>
</file>