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56DFB" w14:textId="7E2D5A0F" w:rsidR="009668A0" w:rsidRDefault="003B413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Andrew Howe, Esquire</w:t>
      </w:r>
    </w:p>
    <w:p w14:paraId="40592E5E" w14:textId="77777777" w:rsidR="00550064" w:rsidRDefault="00550064" w:rsidP="00550064">
      <w:pPr>
        <w:tabs>
          <w:tab w:val="right" w:pos="864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FDB2A" wp14:editId="1D07A7E3">
                <wp:simplePos x="0" y="0"/>
                <wp:positionH relativeFrom="margin">
                  <wp:align>left</wp:align>
                </wp:positionH>
                <wp:positionV relativeFrom="paragraph">
                  <wp:posOffset>28443</wp:posOffset>
                </wp:positionV>
                <wp:extent cx="5460473" cy="0"/>
                <wp:effectExtent l="0" t="0" r="2603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04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BF739A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25pt" to="429.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7yEwAEAAM0DAAAOAAAAZHJzL2Uyb0RvYy54bWysU01vEzEQvSPxHyzfyW5KKWiVTQ+p4IIg&#10;ooW76x1nLdkea2zy8e8Ze5MFAUJqxcXy2PPezHser26P3ok9ULIYerlctFJA0DjYsOvl14f3r95J&#10;kbIKg3IYoJcnSPJ2/fLF6hA7uMIR3QAkmCSk7hB7OeYcu6ZJegSv0gIjBL40SF5lDmnXDKQOzO5d&#10;c9W2N80BaYiEGlLi07vpUq4rvzGg82djEmThesm95bpSXR/L2qxXqtuRiqPV5zbUM7rwygYuOlPd&#10;qazEd7J/UHmrCROavNDoGzTGaqgaWM2y/U3N/agiVC1sToqzTen/0epP+y0JO/DbSRGU5ye6z6Ts&#10;bsxigyGwgUhiWXw6xNRx+iZs6RyluKUi+mjIC+Ns/FZoygkLE8fq8ml2GY5ZaD58c33TXr99LYW+&#10;3DUTRQFGSvkDoBdl00tnQzFAdWr/MWUuy6mXFA5KS1MTdZdPDkqyC1/AsCguNrVTxwk2jsRe8SAo&#10;rSHkKor5anaBGevcDGxr2X8Cz/kFCnXUngKeEbUyhjyDvQ1If6uej5eWzZR/cWDSXSx4xOFUn6da&#10;wzNTHTvPdxnKX+MK//kL1z8AAAD//wMAUEsDBBQABgAIAAAAIQDQdRAr2wAAAAQBAAAPAAAAZHJz&#10;L2Rvd25yZXYueG1sTI9BS8NAFITvQv/D8gQvYjcWW9qYTSmiHuqprYLeXrLPJDT7NmRf0/jvXb3o&#10;cZhh5ptsPbpWDdSHxrOB22kCirj0tuHKwOvh6WYJKgiyxdYzGfiiAOt8cpFhav2ZdzTspVKxhEOK&#10;BmqRLtU6lDU5DFPfEUfv0/cOJcq+0rbHcyx3rZ4lyUI7bDgu1NjRQ03lcX9yBj6CD49v22J4Pu62&#10;I16/yOy9tMZcXY6be1BCo/yF4Qc/okMemQp/YhtUayAeEQN3c1DRXM5XK1DFr9Z5pv/D598AAAD/&#10;/wMAUEsBAi0AFAAGAAgAAAAhALaDOJL+AAAA4QEAABMAAAAAAAAAAAAAAAAAAAAAAFtDb250ZW50&#10;X1R5cGVzXS54bWxQSwECLQAUAAYACAAAACEAOP0h/9YAAACUAQAACwAAAAAAAAAAAAAAAAAvAQAA&#10;X3JlbHMvLnJlbHNQSwECLQAUAAYACAAAACEA3De8hMABAADNAwAADgAAAAAAAAAAAAAAAAAuAgAA&#10;ZHJzL2Uyb0RvYy54bWxQSwECLQAUAAYACAAAACEA0HUQK9sAAAAEAQAADwAAAAAAAAAAAAAAAAAa&#10;BAAAZHJzL2Rvd25yZXYueG1sUEsFBgAAAAAEAAQA8wAAACI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ab/>
      </w:r>
    </w:p>
    <w:p w14:paraId="65F99229" w14:textId="77777777" w:rsidR="003B413F" w:rsidRPr="003B413F" w:rsidRDefault="003B413F" w:rsidP="003B413F">
      <w:pPr>
        <w:tabs>
          <w:tab w:val="right" w:pos="8640"/>
        </w:tabs>
        <w:rPr>
          <w:rFonts w:ascii="Arial" w:hAnsi="Arial" w:cs="Arial"/>
          <w:color w:val="333333"/>
          <w:shd w:val="clear" w:color="auto" w:fill="FFFFFF"/>
        </w:rPr>
      </w:pPr>
      <w:bookmarkStart w:id="0" w:name="_GoBack"/>
      <w:r w:rsidRPr="003B413F">
        <w:rPr>
          <w:rFonts w:ascii="Arial" w:hAnsi="Arial" w:cs="Arial"/>
          <w:color w:val="333333"/>
          <w:shd w:val="clear" w:color="auto" w:fill="FFFFFF"/>
        </w:rPr>
        <w:t>Andrew Howe concentrates his practice in labor and employment matters as well as commercial</w:t>
      </w:r>
      <w:r w:rsidRPr="003B413F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3B413F">
        <w:rPr>
          <w:rFonts w:ascii="Arial" w:hAnsi="Arial" w:cs="Arial"/>
          <w:color w:val="333333"/>
          <w:shd w:val="clear" w:color="auto" w:fill="FFFFFF"/>
        </w:rPr>
        <w:t xml:space="preserve">litigation. </w:t>
      </w:r>
    </w:p>
    <w:p w14:paraId="035B5C25" w14:textId="77777777" w:rsidR="003B413F" w:rsidRPr="003B413F" w:rsidRDefault="003B413F" w:rsidP="003B413F">
      <w:pPr>
        <w:tabs>
          <w:tab w:val="right" w:pos="8640"/>
        </w:tabs>
        <w:rPr>
          <w:rFonts w:ascii="Arial" w:hAnsi="Arial" w:cs="Arial"/>
          <w:color w:val="333333"/>
          <w:shd w:val="clear" w:color="auto" w:fill="FFFFFF"/>
        </w:rPr>
      </w:pPr>
    </w:p>
    <w:p w14:paraId="28E73EFC" w14:textId="77777777" w:rsidR="003B413F" w:rsidRPr="003B413F" w:rsidRDefault="003B413F" w:rsidP="003B413F">
      <w:pPr>
        <w:tabs>
          <w:tab w:val="right" w:pos="8640"/>
        </w:tabs>
        <w:rPr>
          <w:rFonts w:ascii="Arial" w:hAnsi="Arial" w:cs="Arial"/>
          <w:color w:val="333333"/>
          <w:shd w:val="clear" w:color="auto" w:fill="FFFFFF"/>
        </w:rPr>
      </w:pPr>
      <w:r w:rsidRPr="003B413F">
        <w:rPr>
          <w:rFonts w:ascii="Arial" w:hAnsi="Arial" w:cs="Arial"/>
          <w:color w:val="333333"/>
          <w:shd w:val="clear" w:color="auto" w:fill="FFFFFF"/>
        </w:rPr>
        <w:t>Prior to joining Spruce Law, Mr. Howe was a founding partner of a regional firm</w:t>
      </w:r>
      <w:r w:rsidRPr="003B413F">
        <w:rPr>
          <w:rFonts w:ascii="Arial" w:hAnsi="Arial" w:cs="Arial"/>
          <w:color w:val="333333"/>
          <w:sz w:val="18"/>
          <w:szCs w:val="18"/>
        </w:rPr>
        <w:br/>
      </w:r>
      <w:r w:rsidRPr="003B413F">
        <w:rPr>
          <w:rFonts w:ascii="Arial" w:hAnsi="Arial" w:cs="Arial"/>
          <w:color w:val="333333"/>
          <w:shd w:val="clear" w:color="auto" w:fill="FFFFFF"/>
        </w:rPr>
        <w:t>focused in employment and litigation matters and, before then, practiced law in a global Am</w:t>
      </w:r>
      <w:r w:rsidRPr="003B413F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3B413F">
        <w:rPr>
          <w:rFonts w:ascii="Arial" w:hAnsi="Arial" w:cs="Arial"/>
          <w:color w:val="333333"/>
          <w:shd w:val="clear" w:color="auto" w:fill="FFFFFF"/>
        </w:rPr>
        <w:t>Law 100 firm based in Philadelphia.</w:t>
      </w:r>
      <w:r w:rsidRPr="003B413F">
        <w:rPr>
          <w:rFonts w:ascii="Arial" w:hAnsi="Arial" w:cs="Arial"/>
          <w:color w:val="333333"/>
          <w:shd w:val="clear" w:color="auto" w:fill="FFFFFF"/>
        </w:rPr>
        <w:t xml:space="preserve"> </w:t>
      </w:r>
    </w:p>
    <w:p w14:paraId="16EBEC9B" w14:textId="77777777" w:rsidR="003B413F" w:rsidRPr="003B413F" w:rsidRDefault="003B413F" w:rsidP="003B413F">
      <w:pPr>
        <w:tabs>
          <w:tab w:val="right" w:pos="8640"/>
        </w:tabs>
        <w:rPr>
          <w:rFonts w:ascii="Arial" w:hAnsi="Arial" w:cs="Arial"/>
          <w:color w:val="333333"/>
          <w:shd w:val="clear" w:color="auto" w:fill="FFFFFF"/>
        </w:rPr>
      </w:pPr>
    </w:p>
    <w:p w14:paraId="2F63B937" w14:textId="77777777" w:rsidR="003B413F" w:rsidRPr="003B413F" w:rsidRDefault="003B413F" w:rsidP="003B413F">
      <w:pPr>
        <w:tabs>
          <w:tab w:val="right" w:pos="8640"/>
        </w:tabs>
        <w:rPr>
          <w:rFonts w:ascii="Arial" w:hAnsi="Arial" w:cs="Arial"/>
          <w:color w:val="333333"/>
          <w:shd w:val="clear" w:color="auto" w:fill="FFFFFF"/>
        </w:rPr>
      </w:pPr>
      <w:r w:rsidRPr="003B413F">
        <w:rPr>
          <w:rFonts w:ascii="Arial" w:hAnsi="Arial" w:cs="Arial"/>
          <w:color w:val="333333"/>
          <w:shd w:val="clear" w:color="auto" w:fill="FFFFFF"/>
        </w:rPr>
        <w:t>Mr. Howe counsels a diverse corporate client base ranging from 20 to over 8,000 employees,</w:t>
      </w:r>
      <w:r w:rsidRPr="003B413F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3B413F">
        <w:rPr>
          <w:rFonts w:ascii="Arial" w:hAnsi="Arial" w:cs="Arial"/>
          <w:color w:val="333333"/>
          <w:shd w:val="clear" w:color="auto" w:fill="FFFFFF"/>
        </w:rPr>
        <w:t>both in union and non-union settings on a local, national, and international level. Given his</w:t>
      </w:r>
      <w:r w:rsidRPr="003B413F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3B413F">
        <w:rPr>
          <w:rFonts w:ascii="Arial" w:hAnsi="Arial" w:cs="Arial"/>
          <w:color w:val="333333"/>
          <w:shd w:val="clear" w:color="auto" w:fill="FFFFFF"/>
        </w:rPr>
        <w:t>background and experience, Mr. Howe’s clients leverage his expertise on all labor and employment</w:t>
      </w:r>
      <w:r w:rsidRPr="003B413F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3B413F">
        <w:rPr>
          <w:rFonts w:ascii="Arial" w:hAnsi="Arial" w:cs="Arial"/>
          <w:color w:val="333333"/>
          <w:shd w:val="clear" w:color="auto" w:fill="FFFFFF"/>
        </w:rPr>
        <w:t>issues, ranging from discrimination in the workplace to addressing issues arising under the National</w:t>
      </w:r>
      <w:r w:rsidRPr="003B413F">
        <w:rPr>
          <w:rFonts w:ascii="Arial" w:hAnsi="Arial" w:cs="Arial"/>
          <w:color w:val="333333"/>
          <w:sz w:val="18"/>
          <w:szCs w:val="18"/>
        </w:rPr>
        <w:br/>
      </w:r>
      <w:r w:rsidRPr="003B413F">
        <w:rPr>
          <w:rFonts w:ascii="Arial" w:hAnsi="Arial" w:cs="Arial"/>
          <w:color w:val="333333"/>
          <w:shd w:val="clear" w:color="auto" w:fill="FFFFFF"/>
        </w:rPr>
        <w:t>Labor Relations Act. Also, Mr. Howe regularly provides on-site training to his clients on a wide</w:t>
      </w:r>
      <w:r w:rsidRPr="003B413F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3B413F">
        <w:rPr>
          <w:rFonts w:ascii="Arial" w:hAnsi="Arial" w:cs="Arial"/>
          <w:color w:val="333333"/>
          <w:shd w:val="clear" w:color="auto" w:fill="FFFFFF"/>
        </w:rPr>
        <w:t xml:space="preserve">variety of issues, such as discrimination in the </w:t>
      </w:r>
      <w:r w:rsidRPr="003B413F">
        <w:rPr>
          <w:rFonts w:ascii="Arial" w:hAnsi="Arial" w:cs="Arial"/>
          <w:color w:val="333333"/>
          <w:shd w:val="clear" w:color="auto" w:fill="FFFFFF"/>
        </w:rPr>
        <w:t>workplace, avoidance</w:t>
      </w:r>
      <w:r w:rsidRPr="003B413F">
        <w:rPr>
          <w:rFonts w:ascii="Arial" w:hAnsi="Arial" w:cs="Arial"/>
          <w:color w:val="333333"/>
          <w:shd w:val="clear" w:color="auto" w:fill="FFFFFF"/>
        </w:rPr>
        <w:t xml:space="preserve"> of labor disputes and liability,</w:t>
      </w:r>
      <w:r w:rsidRPr="003B413F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3B413F">
        <w:rPr>
          <w:rFonts w:ascii="Arial" w:hAnsi="Arial" w:cs="Arial"/>
          <w:color w:val="333333"/>
          <w:shd w:val="clear" w:color="auto" w:fill="FFFFFF"/>
        </w:rPr>
        <w:t>among other topics relevant to his clients’ businesses.</w:t>
      </w:r>
    </w:p>
    <w:p w14:paraId="2E1D9BDA" w14:textId="27EA82D2" w:rsidR="00A428ED" w:rsidRPr="003B413F" w:rsidRDefault="003B413F" w:rsidP="003B413F">
      <w:pPr>
        <w:tabs>
          <w:tab w:val="right" w:pos="8640"/>
        </w:tabs>
        <w:rPr>
          <w:rFonts w:ascii="Arial" w:hAnsi="Arial" w:cs="Arial"/>
        </w:rPr>
      </w:pPr>
      <w:r w:rsidRPr="003B413F">
        <w:rPr>
          <w:rFonts w:ascii="Arial" w:hAnsi="Arial" w:cs="Arial"/>
          <w:color w:val="333333"/>
          <w:sz w:val="18"/>
          <w:szCs w:val="18"/>
        </w:rPr>
        <w:br/>
      </w:r>
      <w:r w:rsidRPr="003B413F">
        <w:rPr>
          <w:rFonts w:ascii="Arial" w:hAnsi="Arial" w:cs="Arial"/>
          <w:color w:val="333333"/>
          <w:shd w:val="clear" w:color="auto" w:fill="FFFFFF"/>
        </w:rPr>
        <w:t>In his practice, Mr. Howe regularly appears in Federal and State Court on a wide variety of</w:t>
      </w:r>
      <w:r w:rsidRPr="003B413F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3B413F">
        <w:rPr>
          <w:rFonts w:ascii="Arial" w:hAnsi="Arial" w:cs="Arial"/>
          <w:color w:val="333333"/>
          <w:shd w:val="clear" w:color="auto" w:fill="FFFFFF"/>
        </w:rPr>
        <w:t>commercial and employment cases, predominantly in the U.S. Court for the Eastern District of</w:t>
      </w:r>
      <w:r w:rsidRPr="003B413F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3B413F">
        <w:rPr>
          <w:rFonts w:ascii="Arial" w:hAnsi="Arial" w:cs="Arial"/>
          <w:color w:val="333333"/>
          <w:shd w:val="clear" w:color="auto" w:fill="FFFFFF"/>
        </w:rPr>
        <w:t>Pennsylvania.</w:t>
      </w:r>
      <w:bookmarkEnd w:id="0"/>
    </w:p>
    <w:sectPr w:rsidR="00A428ED" w:rsidRPr="003B41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74007"/>
    <w:multiLevelType w:val="hybridMultilevel"/>
    <w:tmpl w:val="19CC1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064"/>
    <w:rsid w:val="00002F82"/>
    <w:rsid w:val="00010004"/>
    <w:rsid w:val="0001402D"/>
    <w:rsid w:val="00014D1A"/>
    <w:rsid w:val="00016748"/>
    <w:rsid w:val="0002133F"/>
    <w:rsid w:val="000258C6"/>
    <w:rsid w:val="00032E07"/>
    <w:rsid w:val="00034DF8"/>
    <w:rsid w:val="00037A0C"/>
    <w:rsid w:val="00037E04"/>
    <w:rsid w:val="00040333"/>
    <w:rsid w:val="00044481"/>
    <w:rsid w:val="000474F4"/>
    <w:rsid w:val="00047EBE"/>
    <w:rsid w:val="00051BE0"/>
    <w:rsid w:val="000527FC"/>
    <w:rsid w:val="00060996"/>
    <w:rsid w:val="00077812"/>
    <w:rsid w:val="00080A76"/>
    <w:rsid w:val="000810FC"/>
    <w:rsid w:val="000822B2"/>
    <w:rsid w:val="00087FF8"/>
    <w:rsid w:val="00093303"/>
    <w:rsid w:val="0009583D"/>
    <w:rsid w:val="00095D6B"/>
    <w:rsid w:val="00097BDB"/>
    <w:rsid w:val="000A0FAC"/>
    <w:rsid w:val="000A1022"/>
    <w:rsid w:val="000A1B93"/>
    <w:rsid w:val="000A3775"/>
    <w:rsid w:val="000A5C37"/>
    <w:rsid w:val="000C671C"/>
    <w:rsid w:val="000D0613"/>
    <w:rsid w:val="000D17CA"/>
    <w:rsid w:val="000D35A1"/>
    <w:rsid w:val="000D4D29"/>
    <w:rsid w:val="000E5029"/>
    <w:rsid w:val="000E5D6C"/>
    <w:rsid w:val="000E6DA5"/>
    <w:rsid w:val="000E6E97"/>
    <w:rsid w:val="000E7078"/>
    <w:rsid w:val="000F03C1"/>
    <w:rsid w:val="000F2467"/>
    <w:rsid w:val="000F4165"/>
    <w:rsid w:val="000F4DE0"/>
    <w:rsid w:val="000F7EA3"/>
    <w:rsid w:val="0010043D"/>
    <w:rsid w:val="00104CC1"/>
    <w:rsid w:val="00113131"/>
    <w:rsid w:val="00114390"/>
    <w:rsid w:val="00130EFC"/>
    <w:rsid w:val="00131C2D"/>
    <w:rsid w:val="00135CE8"/>
    <w:rsid w:val="001413F9"/>
    <w:rsid w:val="00144CFE"/>
    <w:rsid w:val="00155C1C"/>
    <w:rsid w:val="00162147"/>
    <w:rsid w:val="0017179D"/>
    <w:rsid w:val="00173B74"/>
    <w:rsid w:val="00175E06"/>
    <w:rsid w:val="00182EF9"/>
    <w:rsid w:val="00190F4B"/>
    <w:rsid w:val="0019109F"/>
    <w:rsid w:val="00191AC0"/>
    <w:rsid w:val="00192695"/>
    <w:rsid w:val="00192E65"/>
    <w:rsid w:val="001A02C7"/>
    <w:rsid w:val="001A792F"/>
    <w:rsid w:val="001B1FAD"/>
    <w:rsid w:val="001B383E"/>
    <w:rsid w:val="001B442C"/>
    <w:rsid w:val="001B5F97"/>
    <w:rsid w:val="001C1539"/>
    <w:rsid w:val="001C1C9D"/>
    <w:rsid w:val="001C6955"/>
    <w:rsid w:val="001C7339"/>
    <w:rsid w:val="001D0185"/>
    <w:rsid w:val="001D0F39"/>
    <w:rsid w:val="001D1B70"/>
    <w:rsid w:val="001D59FF"/>
    <w:rsid w:val="001D681E"/>
    <w:rsid w:val="001D6ED1"/>
    <w:rsid w:val="001E3C43"/>
    <w:rsid w:val="001E5382"/>
    <w:rsid w:val="001E76B6"/>
    <w:rsid w:val="001F12CA"/>
    <w:rsid w:val="001F4C7F"/>
    <w:rsid w:val="001F5479"/>
    <w:rsid w:val="002001AB"/>
    <w:rsid w:val="00204203"/>
    <w:rsid w:val="002166BA"/>
    <w:rsid w:val="00217668"/>
    <w:rsid w:val="00221023"/>
    <w:rsid w:val="00224A54"/>
    <w:rsid w:val="00231F55"/>
    <w:rsid w:val="00235ADE"/>
    <w:rsid w:val="00235DAB"/>
    <w:rsid w:val="0024100E"/>
    <w:rsid w:val="00242017"/>
    <w:rsid w:val="00244D23"/>
    <w:rsid w:val="00252E6D"/>
    <w:rsid w:val="00255C39"/>
    <w:rsid w:val="0026111C"/>
    <w:rsid w:val="00262280"/>
    <w:rsid w:val="0026460C"/>
    <w:rsid w:val="00265001"/>
    <w:rsid w:val="0026668F"/>
    <w:rsid w:val="00267458"/>
    <w:rsid w:val="002738C6"/>
    <w:rsid w:val="00273AF3"/>
    <w:rsid w:val="002909DB"/>
    <w:rsid w:val="002911D5"/>
    <w:rsid w:val="00294DC1"/>
    <w:rsid w:val="002964E8"/>
    <w:rsid w:val="0029674F"/>
    <w:rsid w:val="00297922"/>
    <w:rsid w:val="00297E30"/>
    <w:rsid w:val="00297F65"/>
    <w:rsid w:val="002A06E7"/>
    <w:rsid w:val="002A33F1"/>
    <w:rsid w:val="002A6769"/>
    <w:rsid w:val="002B074B"/>
    <w:rsid w:val="002B401E"/>
    <w:rsid w:val="002B449C"/>
    <w:rsid w:val="002B5E11"/>
    <w:rsid w:val="002B6A36"/>
    <w:rsid w:val="002B7C96"/>
    <w:rsid w:val="002C062A"/>
    <w:rsid w:val="002C61BC"/>
    <w:rsid w:val="002D2AC8"/>
    <w:rsid w:val="002D3658"/>
    <w:rsid w:val="002D641D"/>
    <w:rsid w:val="002E0BA0"/>
    <w:rsid w:val="002E24D7"/>
    <w:rsid w:val="002E4180"/>
    <w:rsid w:val="002E6937"/>
    <w:rsid w:val="002E7A5B"/>
    <w:rsid w:val="002F1D83"/>
    <w:rsid w:val="002F6E28"/>
    <w:rsid w:val="0030039A"/>
    <w:rsid w:val="003048AC"/>
    <w:rsid w:val="00307450"/>
    <w:rsid w:val="00312332"/>
    <w:rsid w:val="00314848"/>
    <w:rsid w:val="003149FD"/>
    <w:rsid w:val="003177BC"/>
    <w:rsid w:val="00317B30"/>
    <w:rsid w:val="0032065F"/>
    <w:rsid w:val="00321661"/>
    <w:rsid w:val="003245C3"/>
    <w:rsid w:val="003273D9"/>
    <w:rsid w:val="00330E05"/>
    <w:rsid w:val="00334F8A"/>
    <w:rsid w:val="00335D21"/>
    <w:rsid w:val="00335F75"/>
    <w:rsid w:val="003377C4"/>
    <w:rsid w:val="00341761"/>
    <w:rsid w:val="00343CD0"/>
    <w:rsid w:val="00346D29"/>
    <w:rsid w:val="00362F9E"/>
    <w:rsid w:val="003633FD"/>
    <w:rsid w:val="003657CF"/>
    <w:rsid w:val="00365A45"/>
    <w:rsid w:val="003703FA"/>
    <w:rsid w:val="00371719"/>
    <w:rsid w:val="0037226C"/>
    <w:rsid w:val="003727F1"/>
    <w:rsid w:val="00373832"/>
    <w:rsid w:val="00374EE3"/>
    <w:rsid w:val="00376637"/>
    <w:rsid w:val="00380E61"/>
    <w:rsid w:val="003825F9"/>
    <w:rsid w:val="00383BEE"/>
    <w:rsid w:val="00384010"/>
    <w:rsid w:val="003863C1"/>
    <w:rsid w:val="003903B7"/>
    <w:rsid w:val="00390F48"/>
    <w:rsid w:val="00391FBB"/>
    <w:rsid w:val="003978B2"/>
    <w:rsid w:val="00397D9E"/>
    <w:rsid w:val="003A208D"/>
    <w:rsid w:val="003A4076"/>
    <w:rsid w:val="003A4C23"/>
    <w:rsid w:val="003A4D30"/>
    <w:rsid w:val="003B04FC"/>
    <w:rsid w:val="003B129F"/>
    <w:rsid w:val="003B413F"/>
    <w:rsid w:val="003B5947"/>
    <w:rsid w:val="003B7643"/>
    <w:rsid w:val="003C012F"/>
    <w:rsid w:val="003C0EAD"/>
    <w:rsid w:val="003C1672"/>
    <w:rsid w:val="003C1AAB"/>
    <w:rsid w:val="003C66A7"/>
    <w:rsid w:val="003D1DF8"/>
    <w:rsid w:val="003D25D2"/>
    <w:rsid w:val="003D3567"/>
    <w:rsid w:val="003D7961"/>
    <w:rsid w:val="003E33A4"/>
    <w:rsid w:val="003E5BF1"/>
    <w:rsid w:val="003E76DE"/>
    <w:rsid w:val="003E7C23"/>
    <w:rsid w:val="003E7D07"/>
    <w:rsid w:val="003F0025"/>
    <w:rsid w:val="003F06F7"/>
    <w:rsid w:val="003F1BDA"/>
    <w:rsid w:val="003F5F52"/>
    <w:rsid w:val="00400069"/>
    <w:rsid w:val="00401313"/>
    <w:rsid w:val="00401901"/>
    <w:rsid w:val="00407AA9"/>
    <w:rsid w:val="00410FF6"/>
    <w:rsid w:val="0041246F"/>
    <w:rsid w:val="00414D5D"/>
    <w:rsid w:val="0041593F"/>
    <w:rsid w:val="0041698A"/>
    <w:rsid w:val="00421CC7"/>
    <w:rsid w:val="00425E7B"/>
    <w:rsid w:val="004279BF"/>
    <w:rsid w:val="00434A5D"/>
    <w:rsid w:val="00437536"/>
    <w:rsid w:val="00444EF0"/>
    <w:rsid w:val="00446928"/>
    <w:rsid w:val="004470A7"/>
    <w:rsid w:val="00452950"/>
    <w:rsid w:val="004602D9"/>
    <w:rsid w:val="00463060"/>
    <w:rsid w:val="00464527"/>
    <w:rsid w:val="0046604A"/>
    <w:rsid w:val="00467947"/>
    <w:rsid w:val="00471ED2"/>
    <w:rsid w:val="004720CE"/>
    <w:rsid w:val="004741F2"/>
    <w:rsid w:val="004749D0"/>
    <w:rsid w:val="004756D1"/>
    <w:rsid w:val="004871BA"/>
    <w:rsid w:val="00493459"/>
    <w:rsid w:val="0049780F"/>
    <w:rsid w:val="004A0E4C"/>
    <w:rsid w:val="004A2291"/>
    <w:rsid w:val="004A5593"/>
    <w:rsid w:val="004A65CA"/>
    <w:rsid w:val="004A7C24"/>
    <w:rsid w:val="004B39E1"/>
    <w:rsid w:val="004B4609"/>
    <w:rsid w:val="004B610B"/>
    <w:rsid w:val="004C1E42"/>
    <w:rsid w:val="004C3650"/>
    <w:rsid w:val="004C3EBA"/>
    <w:rsid w:val="004C7C78"/>
    <w:rsid w:val="004D075B"/>
    <w:rsid w:val="004D493E"/>
    <w:rsid w:val="004D4CC3"/>
    <w:rsid w:val="004E2893"/>
    <w:rsid w:val="004E45A5"/>
    <w:rsid w:val="004E73BA"/>
    <w:rsid w:val="004F114F"/>
    <w:rsid w:val="004F118B"/>
    <w:rsid w:val="004F29D8"/>
    <w:rsid w:val="004F32A9"/>
    <w:rsid w:val="004F39E2"/>
    <w:rsid w:val="004F5010"/>
    <w:rsid w:val="004F7DF8"/>
    <w:rsid w:val="00502BED"/>
    <w:rsid w:val="00503DB0"/>
    <w:rsid w:val="005060BD"/>
    <w:rsid w:val="0050672E"/>
    <w:rsid w:val="0050747B"/>
    <w:rsid w:val="00515A9C"/>
    <w:rsid w:val="00517E73"/>
    <w:rsid w:val="00524F61"/>
    <w:rsid w:val="00525716"/>
    <w:rsid w:val="005317A2"/>
    <w:rsid w:val="005327E1"/>
    <w:rsid w:val="00535807"/>
    <w:rsid w:val="00541E04"/>
    <w:rsid w:val="00543A2B"/>
    <w:rsid w:val="00550064"/>
    <w:rsid w:val="0055016E"/>
    <w:rsid w:val="00551020"/>
    <w:rsid w:val="00551ACF"/>
    <w:rsid w:val="0056113A"/>
    <w:rsid w:val="00564992"/>
    <w:rsid w:val="005672CE"/>
    <w:rsid w:val="005716EC"/>
    <w:rsid w:val="00574F3C"/>
    <w:rsid w:val="0057500B"/>
    <w:rsid w:val="0057612A"/>
    <w:rsid w:val="00576E13"/>
    <w:rsid w:val="0057797C"/>
    <w:rsid w:val="00581FCD"/>
    <w:rsid w:val="005825D3"/>
    <w:rsid w:val="00582A8D"/>
    <w:rsid w:val="005842F8"/>
    <w:rsid w:val="00586CFA"/>
    <w:rsid w:val="00587542"/>
    <w:rsid w:val="00587DE6"/>
    <w:rsid w:val="005926EB"/>
    <w:rsid w:val="00593EA3"/>
    <w:rsid w:val="00595F7D"/>
    <w:rsid w:val="00596B67"/>
    <w:rsid w:val="005B0CDC"/>
    <w:rsid w:val="005B4510"/>
    <w:rsid w:val="005B5DFF"/>
    <w:rsid w:val="005C195B"/>
    <w:rsid w:val="005D2168"/>
    <w:rsid w:val="005D5C18"/>
    <w:rsid w:val="005D5CB3"/>
    <w:rsid w:val="005E280D"/>
    <w:rsid w:val="005E48C9"/>
    <w:rsid w:val="005E73AA"/>
    <w:rsid w:val="005E7DA4"/>
    <w:rsid w:val="005F2EAD"/>
    <w:rsid w:val="005F7E7D"/>
    <w:rsid w:val="00600A60"/>
    <w:rsid w:val="0061384E"/>
    <w:rsid w:val="0061691E"/>
    <w:rsid w:val="006222FC"/>
    <w:rsid w:val="00622A5D"/>
    <w:rsid w:val="006242B1"/>
    <w:rsid w:val="00626BB8"/>
    <w:rsid w:val="00634C64"/>
    <w:rsid w:val="0064794A"/>
    <w:rsid w:val="00650581"/>
    <w:rsid w:val="00650B2B"/>
    <w:rsid w:val="006511FF"/>
    <w:rsid w:val="00651271"/>
    <w:rsid w:val="006516B5"/>
    <w:rsid w:val="0067288A"/>
    <w:rsid w:val="00672EEA"/>
    <w:rsid w:val="00674FB3"/>
    <w:rsid w:val="00675811"/>
    <w:rsid w:val="006809B9"/>
    <w:rsid w:val="00681392"/>
    <w:rsid w:val="0068193A"/>
    <w:rsid w:val="00682CE4"/>
    <w:rsid w:val="00685C5B"/>
    <w:rsid w:val="006867FF"/>
    <w:rsid w:val="006916A3"/>
    <w:rsid w:val="00694587"/>
    <w:rsid w:val="00696F8C"/>
    <w:rsid w:val="006A509A"/>
    <w:rsid w:val="006A5DF4"/>
    <w:rsid w:val="006B0861"/>
    <w:rsid w:val="006B1F1F"/>
    <w:rsid w:val="006B2140"/>
    <w:rsid w:val="006B288F"/>
    <w:rsid w:val="006B2EA7"/>
    <w:rsid w:val="006C0BC2"/>
    <w:rsid w:val="006D0F7D"/>
    <w:rsid w:val="006D4277"/>
    <w:rsid w:val="006D526B"/>
    <w:rsid w:val="006D6761"/>
    <w:rsid w:val="006D6816"/>
    <w:rsid w:val="006E0FD7"/>
    <w:rsid w:val="006E2931"/>
    <w:rsid w:val="006F0C9E"/>
    <w:rsid w:val="006F27A5"/>
    <w:rsid w:val="006F4922"/>
    <w:rsid w:val="007014F5"/>
    <w:rsid w:val="007016CA"/>
    <w:rsid w:val="0070175A"/>
    <w:rsid w:val="007122EE"/>
    <w:rsid w:val="007263B2"/>
    <w:rsid w:val="0072691B"/>
    <w:rsid w:val="0073153F"/>
    <w:rsid w:val="00732402"/>
    <w:rsid w:val="0074027C"/>
    <w:rsid w:val="00740EC7"/>
    <w:rsid w:val="007471E5"/>
    <w:rsid w:val="007528A7"/>
    <w:rsid w:val="00761730"/>
    <w:rsid w:val="00762E54"/>
    <w:rsid w:val="00763B8A"/>
    <w:rsid w:val="0076780D"/>
    <w:rsid w:val="00771568"/>
    <w:rsid w:val="0077701B"/>
    <w:rsid w:val="00777E2B"/>
    <w:rsid w:val="00785396"/>
    <w:rsid w:val="0079151B"/>
    <w:rsid w:val="00796603"/>
    <w:rsid w:val="00796EBD"/>
    <w:rsid w:val="007A035B"/>
    <w:rsid w:val="007A4434"/>
    <w:rsid w:val="007A53C2"/>
    <w:rsid w:val="007A60CC"/>
    <w:rsid w:val="007A6E3C"/>
    <w:rsid w:val="007B08F9"/>
    <w:rsid w:val="007B1AF6"/>
    <w:rsid w:val="007B3F81"/>
    <w:rsid w:val="007B53C0"/>
    <w:rsid w:val="007B6D3C"/>
    <w:rsid w:val="007C550B"/>
    <w:rsid w:val="007C592F"/>
    <w:rsid w:val="007C665C"/>
    <w:rsid w:val="007C6FB4"/>
    <w:rsid w:val="007D02BC"/>
    <w:rsid w:val="007D513C"/>
    <w:rsid w:val="007D6DED"/>
    <w:rsid w:val="007E096F"/>
    <w:rsid w:val="007E2213"/>
    <w:rsid w:val="007E2271"/>
    <w:rsid w:val="007E42F3"/>
    <w:rsid w:val="007E48D9"/>
    <w:rsid w:val="007E4B3E"/>
    <w:rsid w:val="007E6B7A"/>
    <w:rsid w:val="007E7243"/>
    <w:rsid w:val="007F1355"/>
    <w:rsid w:val="007F1922"/>
    <w:rsid w:val="007F40FF"/>
    <w:rsid w:val="00801880"/>
    <w:rsid w:val="00802803"/>
    <w:rsid w:val="00804A54"/>
    <w:rsid w:val="008052B9"/>
    <w:rsid w:val="008114CF"/>
    <w:rsid w:val="00812CF7"/>
    <w:rsid w:val="00817FEA"/>
    <w:rsid w:val="00821070"/>
    <w:rsid w:val="0083183E"/>
    <w:rsid w:val="008320CA"/>
    <w:rsid w:val="00832B02"/>
    <w:rsid w:val="008339B4"/>
    <w:rsid w:val="00833CFC"/>
    <w:rsid w:val="008370E7"/>
    <w:rsid w:val="00840A3D"/>
    <w:rsid w:val="00843B02"/>
    <w:rsid w:val="00845CE6"/>
    <w:rsid w:val="008515E0"/>
    <w:rsid w:val="00852FC4"/>
    <w:rsid w:val="00854801"/>
    <w:rsid w:val="008561AA"/>
    <w:rsid w:val="00856A3A"/>
    <w:rsid w:val="00857CE5"/>
    <w:rsid w:val="0086468A"/>
    <w:rsid w:val="00864805"/>
    <w:rsid w:val="00875285"/>
    <w:rsid w:val="00875709"/>
    <w:rsid w:val="00883129"/>
    <w:rsid w:val="0088530C"/>
    <w:rsid w:val="00885831"/>
    <w:rsid w:val="008900F2"/>
    <w:rsid w:val="00892250"/>
    <w:rsid w:val="00896C44"/>
    <w:rsid w:val="008A17E1"/>
    <w:rsid w:val="008A188F"/>
    <w:rsid w:val="008A5719"/>
    <w:rsid w:val="008A6C2D"/>
    <w:rsid w:val="008A7F1F"/>
    <w:rsid w:val="008B39DB"/>
    <w:rsid w:val="008B6748"/>
    <w:rsid w:val="008B6E67"/>
    <w:rsid w:val="008D37A6"/>
    <w:rsid w:val="008D5583"/>
    <w:rsid w:val="008E7011"/>
    <w:rsid w:val="008F7B0E"/>
    <w:rsid w:val="008F7E3D"/>
    <w:rsid w:val="00900A0D"/>
    <w:rsid w:val="00900B3C"/>
    <w:rsid w:val="00904381"/>
    <w:rsid w:val="00904459"/>
    <w:rsid w:val="009050FD"/>
    <w:rsid w:val="009122A0"/>
    <w:rsid w:val="00912F01"/>
    <w:rsid w:val="00913003"/>
    <w:rsid w:val="009132C3"/>
    <w:rsid w:val="009173C2"/>
    <w:rsid w:val="00922C3F"/>
    <w:rsid w:val="00923120"/>
    <w:rsid w:val="00924F53"/>
    <w:rsid w:val="00925AF8"/>
    <w:rsid w:val="00927BAB"/>
    <w:rsid w:val="00927EA4"/>
    <w:rsid w:val="009327A9"/>
    <w:rsid w:val="00934BBC"/>
    <w:rsid w:val="009406F9"/>
    <w:rsid w:val="009408DC"/>
    <w:rsid w:val="009464B9"/>
    <w:rsid w:val="0095060C"/>
    <w:rsid w:val="009512DF"/>
    <w:rsid w:val="00953462"/>
    <w:rsid w:val="00953483"/>
    <w:rsid w:val="00957C4B"/>
    <w:rsid w:val="00957ECE"/>
    <w:rsid w:val="009668A0"/>
    <w:rsid w:val="00971CA1"/>
    <w:rsid w:val="00975829"/>
    <w:rsid w:val="00975B55"/>
    <w:rsid w:val="00985DD1"/>
    <w:rsid w:val="00986DC6"/>
    <w:rsid w:val="0099150B"/>
    <w:rsid w:val="00991E19"/>
    <w:rsid w:val="00991E49"/>
    <w:rsid w:val="009938FE"/>
    <w:rsid w:val="009A3E00"/>
    <w:rsid w:val="009A6A88"/>
    <w:rsid w:val="009B650D"/>
    <w:rsid w:val="009C0F39"/>
    <w:rsid w:val="009C1090"/>
    <w:rsid w:val="009C1238"/>
    <w:rsid w:val="009C5E74"/>
    <w:rsid w:val="009E074C"/>
    <w:rsid w:val="009E12CD"/>
    <w:rsid w:val="009E4F2F"/>
    <w:rsid w:val="009E59CB"/>
    <w:rsid w:val="009E63AC"/>
    <w:rsid w:val="009E67A2"/>
    <w:rsid w:val="009F1893"/>
    <w:rsid w:val="009F2BBB"/>
    <w:rsid w:val="00A06D52"/>
    <w:rsid w:val="00A17BCB"/>
    <w:rsid w:val="00A22294"/>
    <w:rsid w:val="00A23361"/>
    <w:rsid w:val="00A24BB2"/>
    <w:rsid w:val="00A26281"/>
    <w:rsid w:val="00A27415"/>
    <w:rsid w:val="00A30080"/>
    <w:rsid w:val="00A3059D"/>
    <w:rsid w:val="00A33D23"/>
    <w:rsid w:val="00A41773"/>
    <w:rsid w:val="00A41884"/>
    <w:rsid w:val="00A428ED"/>
    <w:rsid w:val="00A42A19"/>
    <w:rsid w:val="00A42ECF"/>
    <w:rsid w:val="00A44D3E"/>
    <w:rsid w:val="00A45600"/>
    <w:rsid w:val="00A47762"/>
    <w:rsid w:val="00A47A50"/>
    <w:rsid w:val="00A500F4"/>
    <w:rsid w:val="00A5108A"/>
    <w:rsid w:val="00A5462E"/>
    <w:rsid w:val="00A56418"/>
    <w:rsid w:val="00A74578"/>
    <w:rsid w:val="00A8367C"/>
    <w:rsid w:val="00A84F92"/>
    <w:rsid w:val="00A86DE0"/>
    <w:rsid w:val="00A87222"/>
    <w:rsid w:val="00A873FB"/>
    <w:rsid w:val="00A91375"/>
    <w:rsid w:val="00A93FDA"/>
    <w:rsid w:val="00A94E16"/>
    <w:rsid w:val="00A95DDE"/>
    <w:rsid w:val="00A9606D"/>
    <w:rsid w:val="00A976BF"/>
    <w:rsid w:val="00A97A14"/>
    <w:rsid w:val="00AA0A2D"/>
    <w:rsid w:val="00AA6E25"/>
    <w:rsid w:val="00AB0B06"/>
    <w:rsid w:val="00AB1AB0"/>
    <w:rsid w:val="00AC4796"/>
    <w:rsid w:val="00AC5533"/>
    <w:rsid w:val="00AD0976"/>
    <w:rsid w:val="00AD1624"/>
    <w:rsid w:val="00AE0127"/>
    <w:rsid w:val="00AE0AA0"/>
    <w:rsid w:val="00AE73CB"/>
    <w:rsid w:val="00AF20AE"/>
    <w:rsid w:val="00AF2956"/>
    <w:rsid w:val="00AF393C"/>
    <w:rsid w:val="00AF5A3D"/>
    <w:rsid w:val="00AF77CB"/>
    <w:rsid w:val="00B050DE"/>
    <w:rsid w:val="00B05294"/>
    <w:rsid w:val="00B05E83"/>
    <w:rsid w:val="00B06DFA"/>
    <w:rsid w:val="00B07A9D"/>
    <w:rsid w:val="00B10CA8"/>
    <w:rsid w:val="00B15AAC"/>
    <w:rsid w:val="00B17826"/>
    <w:rsid w:val="00B178CC"/>
    <w:rsid w:val="00B20FD1"/>
    <w:rsid w:val="00B25301"/>
    <w:rsid w:val="00B342E2"/>
    <w:rsid w:val="00B34650"/>
    <w:rsid w:val="00B36415"/>
    <w:rsid w:val="00B37058"/>
    <w:rsid w:val="00B40C86"/>
    <w:rsid w:val="00B42294"/>
    <w:rsid w:val="00B424B0"/>
    <w:rsid w:val="00B445F5"/>
    <w:rsid w:val="00B45A01"/>
    <w:rsid w:val="00B47127"/>
    <w:rsid w:val="00B472D6"/>
    <w:rsid w:val="00B5255A"/>
    <w:rsid w:val="00B63B4F"/>
    <w:rsid w:val="00B63DC3"/>
    <w:rsid w:val="00B64E09"/>
    <w:rsid w:val="00B6761F"/>
    <w:rsid w:val="00B70327"/>
    <w:rsid w:val="00B74A96"/>
    <w:rsid w:val="00B82295"/>
    <w:rsid w:val="00B82876"/>
    <w:rsid w:val="00B82A48"/>
    <w:rsid w:val="00B862C6"/>
    <w:rsid w:val="00B91578"/>
    <w:rsid w:val="00B939B7"/>
    <w:rsid w:val="00B95A1A"/>
    <w:rsid w:val="00B97957"/>
    <w:rsid w:val="00BA2421"/>
    <w:rsid w:val="00BA3259"/>
    <w:rsid w:val="00BA633F"/>
    <w:rsid w:val="00BB2C20"/>
    <w:rsid w:val="00BB425C"/>
    <w:rsid w:val="00BB54C0"/>
    <w:rsid w:val="00BB666D"/>
    <w:rsid w:val="00BC054E"/>
    <w:rsid w:val="00BC10D2"/>
    <w:rsid w:val="00BC4A37"/>
    <w:rsid w:val="00BD3523"/>
    <w:rsid w:val="00BD5501"/>
    <w:rsid w:val="00BD71AA"/>
    <w:rsid w:val="00BE063A"/>
    <w:rsid w:val="00BE6F84"/>
    <w:rsid w:val="00BE74B9"/>
    <w:rsid w:val="00BE7675"/>
    <w:rsid w:val="00BF09D7"/>
    <w:rsid w:val="00BF3536"/>
    <w:rsid w:val="00BF35FC"/>
    <w:rsid w:val="00C039A6"/>
    <w:rsid w:val="00C071F2"/>
    <w:rsid w:val="00C1215E"/>
    <w:rsid w:val="00C13295"/>
    <w:rsid w:val="00C14B63"/>
    <w:rsid w:val="00C14B74"/>
    <w:rsid w:val="00C14F33"/>
    <w:rsid w:val="00C16CF7"/>
    <w:rsid w:val="00C16D0D"/>
    <w:rsid w:val="00C20E0C"/>
    <w:rsid w:val="00C26508"/>
    <w:rsid w:val="00C36377"/>
    <w:rsid w:val="00C37609"/>
    <w:rsid w:val="00C414CC"/>
    <w:rsid w:val="00C41ECC"/>
    <w:rsid w:val="00C42BCC"/>
    <w:rsid w:val="00C50AF5"/>
    <w:rsid w:val="00C52F26"/>
    <w:rsid w:val="00C67476"/>
    <w:rsid w:val="00C72E2D"/>
    <w:rsid w:val="00C7325B"/>
    <w:rsid w:val="00C73D31"/>
    <w:rsid w:val="00C835D5"/>
    <w:rsid w:val="00C84540"/>
    <w:rsid w:val="00C85483"/>
    <w:rsid w:val="00C87EB7"/>
    <w:rsid w:val="00C905CD"/>
    <w:rsid w:val="00CA1C21"/>
    <w:rsid w:val="00CA6124"/>
    <w:rsid w:val="00CA7018"/>
    <w:rsid w:val="00CA7124"/>
    <w:rsid w:val="00CA7ABC"/>
    <w:rsid w:val="00CB3FA9"/>
    <w:rsid w:val="00CB61DB"/>
    <w:rsid w:val="00CB7A74"/>
    <w:rsid w:val="00CC3BD6"/>
    <w:rsid w:val="00CC3DB8"/>
    <w:rsid w:val="00CC4BD7"/>
    <w:rsid w:val="00CC6626"/>
    <w:rsid w:val="00CC6882"/>
    <w:rsid w:val="00CC7413"/>
    <w:rsid w:val="00CD06D7"/>
    <w:rsid w:val="00CD7154"/>
    <w:rsid w:val="00CE153E"/>
    <w:rsid w:val="00CE3CEA"/>
    <w:rsid w:val="00CE7A9C"/>
    <w:rsid w:val="00CF448D"/>
    <w:rsid w:val="00CF58AF"/>
    <w:rsid w:val="00CF6216"/>
    <w:rsid w:val="00D0377B"/>
    <w:rsid w:val="00D102F0"/>
    <w:rsid w:val="00D10CA9"/>
    <w:rsid w:val="00D142AC"/>
    <w:rsid w:val="00D14C61"/>
    <w:rsid w:val="00D2302C"/>
    <w:rsid w:val="00D23A6D"/>
    <w:rsid w:val="00D23F1F"/>
    <w:rsid w:val="00D25414"/>
    <w:rsid w:val="00D3085C"/>
    <w:rsid w:val="00D34899"/>
    <w:rsid w:val="00D41F2D"/>
    <w:rsid w:val="00D45DBA"/>
    <w:rsid w:val="00D463B0"/>
    <w:rsid w:val="00D51565"/>
    <w:rsid w:val="00D5211A"/>
    <w:rsid w:val="00D528B7"/>
    <w:rsid w:val="00D57D50"/>
    <w:rsid w:val="00D657D6"/>
    <w:rsid w:val="00D72573"/>
    <w:rsid w:val="00D80A23"/>
    <w:rsid w:val="00D83DA3"/>
    <w:rsid w:val="00D85BF4"/>
    <w:rsid w:val="00D9025A"/>
    <w:rsid w:val="00D91849"/>
    <w:rsid w:val="00D94632"/>
    <w:rsid w:val="00D970AF"/>
    <w:rsid w:val="00DA2164"/>
    <w:rsid w:val="00DA22B4"/>
    <w:rsid w:val="00DA2C3F"/>
    <w:rsid w:val="00DC210D"/>
    <w:rsid w:val="00DC4014"/>
    <w:rsid w:val="00DD5B64"/>
    <w:rsid w:val="00DD7207"/>
    <w:rsid w:val="00DE166B"/>
    <w:rsid w:val="00DE1FB4"/>
    <w:rsid w:val="00DE2EB4"/>
    <w:rsid w:val="00DF27F5"/>
    <w:rsid w:val="00DF3BE8"/>
    <w:rsid w:val="00DF5CB9"/>
    <w:rsid w:val="00DF63AF"/>
    <w:rsid w:val="00DF7C64"/>
    <w:rsid w:val="00DF7FE6"/>
    <w:rsid w:val="00E00209"/>
    <w:rsid w:val="00E11661"/>
    <w:rsid w:val="00E13324"/>
    <w:rsid w:val="00E15C3B"/>
    <w:rsid w:val="00E2205E"/>
    <w:rsid w:val="00E2207D"/>
    <w:rsid w:val="00E22C83"/>
    <w:rsid w:val="00E240E9"/>
    <w:rsid w:val="00E25FC9"/>
    <w:rsid w:val="00E26497"/>
    <w:rsid w:val="00E309CF"/>
    <w:rsid w:val="00E40995"/>
    <w:rsid w:val="00E46BDC"/>
    <w:rsid w:val="00E52B9F"/>
    <w:rsid w:val="00E5402B"/>
    <w:rsid w:val="00E564E7"/>
    <w:rsid w:val="00E5650F"/>
    <w:rsid w:val="00E576C6"/>
    <w:rsid w:val="00E6388C"/>
    <w:rsid w:val="00E65B38"/>
    <w:rsid w:val="00E66357"/>
    <w:rsid w:val="00E66BE3"/>
    <w:rsid w:val="00E70E90"/>
    <w:rsid w:val="00E70EC0"/>
    <w:rsid w:val="00E743F9"/>
    <w:rsid w:val="00E77C40"/>
    <w:rsid w:val="00E83051"/>
    <w:rsid w:val="00E84135"/>
    <w:rsid w:val="00E84873"/>
    <w:rsid w:val="00E85F6D"/>
    <w:rsid w:val="00E94D75"/>
    <w:rsid w:val="00E9510E"/>
    <w:rsid w:val="00EA3114"/>
    <w:rsid w:val="00EA3838"/>
    <w:rsid w:val="00EB76D5"/>
    <w:rsid w:val="00EC26FF"/>
    <w:rsid w:val="00EC3A73"/>
    <w:rsid w:val="00EC5EBB"/>
    <w:rsid w:val="00ED07A5"/>
    <w:rsid w:val="00ED1E34"/>
    <w:rsid w:val="00ED3A31"/>
    <w:rsid w:val="00EE05BC"/>
    <w:rsid w:val="00EE0C64"/>
    <w:rsid w:val="00EE58D5"/>
    <w:rsid w:val="00EF22D2"/>
    <w:rsid w:val="00EF25FF"/>
    <w:rsid w:val="00EF2E39"/>
    <w:rsid w:val="00F02A3D"/>
    <w:rsid w:val="00F043A2"/>
    <w:rsid w:val="00F04DE5"/>
    <w:rsid w:val="00F1116F"/>
    <w:rsid w:val="00F11A59"/>
    <w:rsid w:val="00F12ABB"/>
    <w:rsid w:val="00F1514C"/>
    <w:rsid w:val="00F15EC8"/>
    <w:rsid w:val="00F20C58"/>
    <w:rsid w:val="00F23DE7"/>
    <w:rsid w:val="00F24736"/>
    <w:rsid w:val="00F250E0"/>
    <w:rsid w:val="00F2627C"/>
    <w:rsid w:val="00F26BF4"/>
    <w:rsid w:val="00F36A1D"/>
    <w:rsid w:val="00F4399F"/>
    <w:rsid w:val="00F43D6B"/>
    <w:rsid w:val="00F57CC7"/>
    <w:rsid w:val="00F57D06"/>
    <w:rsid w:val="00F57FD0"/>
    <w:rsid w:val="00F658EB"/>
    <w:rsid w:val="00F66919"/>
    <w:rsid w:val="00F67261"/>
    <w:rsid w:val="00F70492"/>
    <w:rsid w:val="00F7101F"/>
    <w:rsid w:val="00F73A33"/>
    <w:rsid w:val="00F73DF9"/>
    <w:rsid w:val="00F7625A"/>
    <w:rsid w:val="00F830C5"/>
    <w:rsid w:val="00F83B01"/>
    <w:rsid w:val="00F84591"/>
    <w:rsid w:val="00F845E2"/>
    <w:rsid w:val="00F9161D"/>
    <w:rsid w:val="00F91DCE"/>
    <w:rsid w:val="00F94717"/>
    <w:rsid w:val="00F9601C"/>
    <w:rsid w:val="00FA248B"/>
    <w:rsid w:val="00FA3485"/>
    <w:rsid w:val="00FA4507"/>
    <w:rsid w:val="00FA5B61"/>
    <w:rsid w:val="00FA6ADD"/>
    <w:rsid w:val="00FB16B6"/>
    <w:rsid w:val="00FB2A7A"/>
    <w:rsid w:val="00FB307E"/>
    <w:rsid w:val="00FB59CA"/>
    <w:rsid w:val="00FB77A1"/>
    <w:rsid w:val="00FC036F"/>
    <w:rsid w:val="00FC3390"/>
    <w:rsid w:val="00FC3772"/>
    <w:rsid w:val="00FC416D"/>
    <w:rsid w:val="00FC471F"/>
    <w:rsid w:val="00FC6099"/>
    <w:rsid w:val="00FD6695"/>
    <w:rsid w:val="00FD6E62"/>
    <w:rsid w:val="00FE3191"/>
    <w:rsid w:val="00FE38BF"/>
    <w:rsid w:val="00FE4468"/>
    <w:rsid w:val="00FE5B40"/>
    <w:rsid w:val="00FF30A8"/>
    <w:rsid w:val="00FF34DA"/>
    <w:rsid w:val="00FF4ED4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A8FD52"/>
  <w15:chartTrackingRefBased/>
  <w15:docId w15:val="{962355F3-8D51-4476-BCC9-4E990594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wendy button</cp:lastModifiedBy>
  <cp:revision>2</cp:revision>
  <dcterms:created xsi:type="dcterms:W3CDTF">2019-08-22T14:45:00Z</dcterms:created>
  <dcterms:modified xsi:type="dcterms:W3CDTF">2019-08-22T14:45:00Z</dcterms:modified>
</cp:coreProperties>
</file>