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F8CF" w14:textId="7B92FC8C" w:rsidR="00416016" w:rsidRDefault="00775047" w:rsidP="00D379B3">
      <w:pPr>
        <w:jc w:val="center"/>
        <w:rPr>
          <w:b/>
          <w:sz w:val="28"/>
        </w:rPr>
      </w:pPr>
      <w:r w:rsidRPr="00775047">
        <w:rPr>
          <w:b/>
          <w:sz w:val="28"/>
        </w:rPr>
        <w:t xml:space="preserve">D&amp;I </w:t>
      </w:r>
      <w:r w:rsidR="00835AC2">
        <w:rPr>
          <w:b/>
          <w:sz w:val="28"/>
        </w:rPr>
        <w:t xml:space="preserve">2019 </w:t>
      </w:r>
      <w:r w:rsidRPr="00775047">
        <w:rPr>
          <w:b/>
          <w:sz w:val="28"/>
        </w:rPr>
        <w:t>Calendar</w:t>
      </w:r>
    </w:p>
    <w:p w14:paraId="50EF821E" w14:textId="181D9A25" w:rsidR="00D379B3" w:rsidRPr="00D379B3" w:rsidRDefault="00D379B3" w:rsidP="00D379B3">
      <w:pPr>
        <w:jc w:val="center"/>
        <w:rPr>
          <w:sz w:val="18"/>
          <w:szCs w:val="18"/>
        </w:rPr>
      </w:pPr>
      <w:r w:rsidRPr="00D379B3">
        <w:rPr>
          <w:sz w:val="18"/>
          <w:szCs w:val="18"/>
        </w:rPr>
        <w:t>(ctrl + click on month to jump to it in document)</w:t>
      </w:r>
    </w:p>
    <w:tbl>
      <w:tblPr>
        <w:tblStyle w:val="TableGrid"/>
        <w:tblW w:w="0" w:type="auto"/>
        <w:tblLook w:val="04A0" w:firstRow="1" w:lastRow="0" w:firstColumn="1" w:lastColumn="0" w:noHBand="0" w:noVBand="1"/>
      </w:tblPr>
      <w:tblGrid>
        <w:gridCol w:w="3116"/>
        <w:gridCol w:w="3117"/>
        <w:gridCol w:w="3117"/>
      </w:tblGrid>
      <w:tr w:rsidR="00E44D24" w14:paraId="797A0447" w14:textId="77777777" w:rsidTr="00E44D24">
        <w:tc>
          <w:tcPr>
            <w:tcW w:w="3116" w:type="dxa"/>
          </w:tcPr>
          <w:p w14:paraId="19E7FF69" w14:textId="1BEBCB01" w:rsidR="00E44D24" w:rsidRDefault="00542EA1" w:rsidP="00775047">
            <w:pPr>
              <w:spacing w:before="120" w:after="120"/>
            </w:pPr>
            <w:hyperlink w:anchor="January" w:history="1">
              <w:r w:rsidRPr="00542EA1">
                <w:rPr>
                  <w:rStyle w:val="Hyperlink"/>
                </w:rPr>
                <w:t>January</w:t>
              </w:r>
            </w:hyperlink>
          </w:p>
        </w:tc>
        <w:tc>
          <w:tcPr>
            <w:tcW w:w="3117" w:type="dxa"/>
          </w:tcPr>
          <w:p w14:paraId="743E1DEE" w14:textId="546504AA" w:rsidR="00E44D24" w:rsidRDefault="00542EA1" w:rsidP="00775047">
            <w:pPr>
              <w:spacing w:before="120" w:after="120"/>
            </w:pPr>
            <w:hyperlink w:anchor="May" w:history="1">
              <w:r w:rsidRPr="00542EA1">
                <w:rPr>
                  <w:rStyle w:val="Hyperlink"/>
                </w:rPr>
                <w:t>May</w:t>
              </w:r>
            </w:hyperlink>
          </w:p>
        </w:tc>
        <w:tc>
          <w:tcPr>
            <w:tcW w:w="3117" w:type="dxa"/>
          </w:tcPr>
          <w:p w14:paraId="0E0F3BE9" w14:textId="55130B5A" w:rsidR="00E44D24" w:rsidRDefault="00542EA1" w:rsidP="00775047">
            <w:pPr>
              <w:spacing w:before="120" w:after="120"/>
            </w:pPr>
            <w:hyperlink w:anchor="September" w:history="1">
              <w:r w:rsidRPr="00542EA1">
                <w:rPr>
                  <w:rStyle w:val="Hyperlink"/>
                </w:rPr>
                <w:t>September</w:t>
              </w:r>
            </w:hyperlink>
          </w:p>
        </w:tc>
      </w:tr>
      <w:tr w:rsidR="00E44D24" w14:paraId="757D3876" w14:textId="77777777" w:rsidTr="00E44D24">
        <w:tc>
          <w:tcPr>
            <w:tcW w:w="3116" w:type="dxa"/>
          </w:tcPr>
          <w:p w14:paraId="5902FF31" w14:textId="50C6C041" w:rsidR="00E44D24" w:rsidRDefault="00542EA1" w:rsidP="00775047">
            <w:pPr>
              <w:spacing w:before="120" w:after="120"/>
            </w:pPr>
            <w:hyperlink w:anchor="February" w:history="1">
              <w:r w:rsidRPr="00542EA1">
                <w:rPr>
                  <w:rStyle w:val="Hyperlink"/>
                </w:rPr>
                <w:t>February</w:t>
              </w:r>
            </w:hyperlink>
          </w:p>
        </w:tc>
        <w:tc>
          <w:tcPr>
            <w:tcW w:w="3117" w:type="dxa"/>
          </w:tcPr>
          <w:p w14:paraId="6304EE1D" w14:textId="0F50DFD6" w:rsidR="00E44D24" w:rsidRDefault="00542EA1" w:rsidP="00775047">
            <w:pPr>
              <w:spacing w:before="120" w:after="120"/>
            </w:pPr>
            <w:hyperlink w:anchor="June" w:history="1">
              <w:r w:rsidRPr="00542EA1">
                <w:rPr>
                  <w:rStyle w:val="Hyperlink"/>
                </w:rPr>
                <w:t>June</w:t>
              </w:r>
            </w:hyperlink>
          </w:p>
        </w:tc>
        <w:tc>
          <w:tcPr>
            <w:tcW w:w="3117" w:type="dxa"/>
          </w:tcPr>
          <w:p w14:paraId="4F2FBD47" w14:textId="23D8D089" w:rsidR="00E44D24" w:rsidRDefault="00542EA1" w:rsidP="00775047">
            <w:pPr>
              <w:spacing w:before="120" w:after="120"/>
            </w:pPr>
            <w:hyperlink w:anchor="October" w:history="1">
              <w:r w:rsidRPr="00542EA1">
                <w:rPr>
                  <w:rStyle w:val="Hyperlink"/>
                </w:rPr>
                <w:t>October</w:t>
              </w:r>
            </w:hyperlink>
          </w:p>
        </w:tc>
      </w:tr>
      <w:tr w:rsidR="00E44D24" w14:paraId="64D440ED" w14:textId="77777777" w:rsidTr="00E44D24">
        <w:tc>
          <w:tcPr>
            <w:tcW w:w="3116" w:type="dxa"/>
          </w:tcPr>
          <w:p w14:paraId="5FEC07BE" w14:textId="27C3A640" w:rsidR="00E44D24" w:rsidRDefault="00542EA1" w:rsidP="00775047">
            <w:pPr>
              <w:spacing w:before="120" w:after="120"/>
            </w:pPr>
            <w:hyperlink w:anchor="March" w:history="1">
              <w:r w:rsidRPr="00542EA1">
                <w:rPr>
                  <w:rStyle w:val="Hyperlink"/>
                </w:rPr>
                <w:t>March</w:t>
              </w:r>
            </w:hyperlink>
          </w:p>
        </w:tc>
        <w:tc>
          <w:tcPr>
            <w:tcW w:w="3117" w:type="dxa"/>
          </w:tcPr>
          <w:p w14:paraId="7CF1EE0B" w14:textId="4B292EB0" w:rsidR="00E44D24" w:rsidRDefault="00542EA1" w:rsidP="00775047">
            <w:pPr>
              <w:spacing w:before="120" w:after="120"/>
            </w:pPr>
            <w:hyperlink w:anchor="July" w:history="1">
              <w:r w:rsidRPr="00542EA1">
                <w:rPr>
                  <w:rStyle w:val="Hyperlink"/>
                </w:rPr>
                <w:t>July</w:t>
              </w:r>
            </w:hyperlink>
          </w:p>
        </w:tc>
        <w:tc>
          <w:tcPr>
            <w:tcW w:w="3117" w:type="dxa"/>
          </w:tcPr>
          <w:p w14:paraId="68461D05" w14:textId="285C8906" w:rsidR="00E44D24" w:rsidRDefault="00D379B3" w:rsidP="00775047">
            <w:pPr>
              <w:spacing w:before="120" w:after="120"/>
            </w:pPr>
            <w:hyperlink w:anchor="November" w:history="1">
              <w:r w:rsidRPr="00D379B3">
                <w:rPr>
                  <w:rStyle w:val="Hyperlink"/>
                </w:rPr>
                <w:t>Nove</w:t>
              </w:r>
              <w:r w:rsidRPr="00D379B3">
                <w:rPr>
                  <w:rStyle w:val="Hyperlink"/>
                </w:rPr>
                <w:t>m</w:t>
              </w:r>
              <w:r w:rsidRPr="00D379B3">
                <w:rPr>
                  <w:rStyle w:val="Hyperlink"/>
                </w:rPr>
                <w:t>ber</w:t>
              </w:r>
            </w:hyperlink>
          </w:p>
        </w:tc>
      </w:tr>
      <w:tr w:rsidR="00E44D24" w14:paraId="2A4A12EE" w14:textId="77777777" w:rsidTr="00E44D24">
        <w:tc>
          <w:tcPr>
            <w:tcW w:w="3116" w:type="dxa"/>
          </w:tcPr>
          <w:p w14:paraId="3DCBA475" w14:textId="04C9C86B" w:rsidR="00E44D24" w:rsidRDefault="00542EA1" w:rsidP="00775047">
            <w:pPr>
              <w:spacing w:before="120" w:after="120"/>
            </w:pPr>
            <w:hyperlink w:anchor="April" w:history="1">
              <w:r w:rsidRPr="00542EA1">
                <w:rPr>
                  <w:rStyle w:val="Hyperlink"/>
                </w:rPr>
                <w:t>April</w:t>
              </w:r>
            </w:hyperlink>
          </w:p>
        </w:tc>
        <w:tc>
          <w:tcPr>
            <w:tcW w:w="3117" w:type="dxa"/>
          </w:tcPr>
          <w:p w14:paraId="4870E69C" w14:textId="04B0A4A9" w:rsidR="00E44D24" w:rsidRDefault="00542EA1" w:rsidP="00775047">
            <w:pPr>
              <w:spacing w:before="120" w:after="120"/>
            </w:pPr>
            <w:r>
              <w:fldChar w:fldCharType="begin"/>
            </w:r>
            <w:r>
              <w:instrText xml:space="preserve"> HYPERLINK  \l "August" </w:instrText>
            </w:r>
            <w:r>
              <w:fldChar w:fldCharType="separate"/>
            </w:r>
            <w:r w:rsidRPr="00542EA1">
              <w:rPr>
                <w:rStyle w:val="Hyperlink"/>
              </w:rPr>
              <w:t>August</w:t>
            </w:r>
            <w:r>
              <w:fldChar w:fldCharType="end"/>
            </w:r>
          </w:p>
        </w:tc>
        <w:tc>
          <w:tcPr>
            <w:tcW w:w="3117" w:type="dxa"/>
          </w:tcPr>
          <w:p w14:paraId="2E4BBACD" w14:textId="1857CE53" w:rsidR="00E44D24" w:rsidRDefault="00D379B3" w:rsidP="00775047">
            <w:pPr>
              <w:spacing w:before="120" w:after="120"/>
            </w:pPr>
            <w:hyperlink w:anchor="December" w:history="1">
              <w:r w:rsidRPr="00D379B3">
                <w:rPr>
                  <w:rStyle w:val="Hyperlink"/>
                </w:rPr>
                <w:t>December</w:t>
              </w:r>
            </w:hyperlink>
          </w:p>
        </w:tc>
      </w:tr>
    </w:tbl>
    <w:p w14:paraId="56C8B79E" w14:textId="77777777" w:rsidR="00E44D24" w:rsidRPr="00775047" w:rsidRDefault="00E44D24" w:rsidP="00775047">
      <w:pPr>
        <w:spacing w:before="120" w:after="120" w:line="240" w:lineRule="auto"/>
      </w:pPr>
    </w:p>
    <w:p w14:paraId="4DE978BC" w14:textId="77777777" w:rsidR="0019497B" w:rsidRPr="00775047" w:rsidRDefault="0019497B" w:rsidP="00835AC2">
      <w:pPr>
        <w:spacing w:before="120" w:after="120" w:line="240" w:lineRule="auto"/>
        <w:rPr>
          <w:rStyle w:val="Strong"/>
          <w:color w:val="000000"/>
          <w:sz w:val="28"/>
          <w:shd w:val="clear" w:color="auto" w:fill="FFFFFF"/>
        </w:rPr>
      </w:pPr>
      <w:bookmarkStart w:id="0" w:name="January"/>
      <w:r w:rsidRPr="00775047">
        <w:rPr>
          <w:rStyle w:val="Strong"/>
          <w:color w:val="000000"/>
          <w:sz w:val="28"/>
          <w:shd w:val="clear" w:color="auto" w:fill="FFFFFF"/>
        </w:rPr>
        <w:t>January</w:t>
      </w:r>
    </w:p>
    <w:p w14:paraId="7EC1A32A" w14:textId="2F89A0C5" w:rsidR="00F311CC" w:rsidRPr="00775047" w:rsidRDefault="00F311CC" w:rsidP="00835AC2">
      <w:pPr>
        <w:spacing w:before="120" w:after="120" w:line="240" w:lineRule="auto"/>
        <w:rPr>
          <w:color w:val="000000"/>
          <w:shd w:val="clear" w:color="auto" w:fill="FFFFFF"/>
        </w:rPr>
      </w:pPr>
      <w:r w:rsidRPr="00775047">
        <w:rPr>
          <w:rStyle w:val="Strong"/>
          <w:color w:val="000000"/>
          <w:shd w:val="clear" w:color="auto" w:fill="FFFFFF"/>
        </w:rPr>
        <w:t>January 21:</w:t>
      </w:r>
      <w:r w:rsidRPr="00775047">
        <w:rPr>
          <w:color w:val="000000"/>
          <w:shd w:val="clear" w:color="auto" w:fill="FFFFFF"/>
        </w:rPr>
        <w:t> Martin Luther King Jr. Day commemorates the birth of Martin Luther King Jr., the recipient of the 1964 Nobel Peace Prize and an activist for nonviolent social change until his assassination in 1968.</w:t>
      </w:r>
    </w:p>
    <w:bookmarkEnd w:id="0"/>
    <w:p w14:paraId="5FDBEDAE" w14:textId="77777777" w:rsidR="00775047" w:rsidRDefault="00775047" w:rsidP="00835AC2">
      <w:pPr>
        <w:spacing w:before="120" w:after="120" w:line="240" w:lineRule="auto"/>
        <w:rPr>
          <w:b/>
          <w:sz w:val="28"/>
        </w:rPr>
      </w:pPr>
    </w:p>
    <w:p w14:paraId="2BDB0D2F" w14:textId="0DAA7876" w:rsidR="00F311CC" w:rsidRPr="00775047" w:rsidRDefault="0019497B" w:rsidP="00835AC2">
      <w:pPr>
        <w:spacing w:before="120" w:after="120" w:line="240" w:lineRule="auto"/>
        <w:rPr>
          <w:b/>
          <w:sz w:val="28"/>
        </w:rPr>
      </w:pPr>
      <w:bookmarkStart w:id="1" w:name="February"/>
      <w:bookmarkEnd w:id="1"/>
      <w:r w:rsidRPr="00775047">
        <w:rPr>
          <w:b/>
          <w:sz w:val="28"/>
        </w:rPr>
        <w:t xml:space="preserve">February </w:t>
      </w:r>
    </w:p>
    <w:p w14:paraId="3D8AA631" w14:textId="4EBC6837" w:rsidR="00F311CC" w:rsidRPr="00775047" w:rsidRDefault="00F311CC" w:rsidP="00835AC2">
      <w:pPr>
        <w:spacing w:before="120" w:after="120" w:line="240" w:lineRule="auto"/>
        <w:rPr>
          <w:color w:val="000000"/>
          <w:shd w:val="clear" w:color="auto" w:fill="FFFFFF"/>
        </w:rPr>
      </w:pPr>
      <w:r w:rsidRPr="00775047">
        <w:rPr>
          <w:color w:val="000000"/>
          <w:shd w:val="clear" w:color="auto" w:fill="FFFFFF"/>
        </w:rPr>
        <w:t>February is Black History Month in the United States and Canada. Since 1976, the month has been designated to remember the contributions of people of the African diaspora.</w:t>
      </w:r>
    </w:p>
    <w:p w14:paraId="348B2C72" w14:textId="77777777" w:rsidR="00775047" w:rsidRDefault="00775047" w:rsidP="00835AC2">
      <w:pPr>
        <w:spacing w:before="120" w:after="120" w:line="240" w:lineRule="auto"/>
        <w:rPr>
          <w:b/>
          <w:sz w:val="28"/>
        </w:rPr>
      </w:pPr>
    </w:p>
    <w:p w14:paraId="2CF6E5D1" w14:textId="133A0980" w:rsidR="00F311CC" w:rsidRPr="00775047" w:rsidRDefault="0019497B" w:rsidP="00835AC2">
      <w:pPr>
        <w:spacing w:before="120" w:after="120" w:line="240" w:lineRule="auto"/>
        <w:rPr>
          <w:b/>
          <w:sz w:val="28"/>
        </w:rPr>
      </w:pPr>
      <w:bookmarkStart w:id="2" w:name="March"/>
      <w:bookmarkEnd w:id="2"/>
      <w:r w:rsidRPr="00775047">
        <w:rPr>
          <w:b/>
          <w:sz w:val="28"/>
        </w:rPr>
        <w:t>March</w:t>
      </w:r>
    </w:p>
    <w:p w14:paraId="2F7B815E" w14:textId="77777777"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March is Women’s History Month. Started in 1987, Women’s History Month recognizes all women for their valuable contributions to history and society.</w:t>
      </w:r>
    </w:p>
    <w:p w14:paraId="301ECC3D" w14:textId="57B13767" w:rsidR="00F311CC" w:rsidRPr="00A47588" w:rsidRDefault="00F311CC" w:rsidP="00835AC2">
      <w:pPr>
        <w:pStyle w:val="NormalWeb"/>
        <w:shd w:val="clear" w:color="auto" w:fill="FFFFFF"/>
        <w:spacing w:before="120" w:beforeAutospacing="0" w:after="120" w:afterAutospacing="0"/>
        <w:rPr>
          <w:rFonts w:ascii="Arial" w:hAnsi="Arial" w:cs="Arial"/>
          <w:color w:val="000000"/>
        </w:rPr>
      </w:pPr>
      <w:r w:rsidRPr="00A47588">
        <w:rPr>
          <w:rFonts w:ascii="Arial" w:hAnsi="Arial" w:cs="Arial"/>
          <w:color w:val="000000"/>
        </w:rPr>
        <w:t>March is National Developmental Disabilities Awareness Month, which was established to increase awareness and understanding of issues affecting people with intellectual and developmental disabilities.</w:t>
      </w:r>
    </w:p>
    <w:p w14:paraId="61CB0AB5" w14:textId="3AA7E32C" w:rsidR="00F311CC" w:rsidRPr="00775047" w:rsidRDefault="00F311CC" w:rsidP="00835AC2">
      <w:pPr>
        <w:spacing w:before="120" w:after="120" w:line="240" w:lineRule="auto"/>
        <w:rPr>
          <w:color w:val="000000"/>
          <w:shd w:val="clear" w:color="auto" w:fill="FFFFFF"/>
        </w:rPr>
      </w:pPr>
      <w:r w:rsidRPr="00A47588">
        <w:rPr>
          <w:rStyle w:val="Strong"/>
          <w:color w:val="000000"/>
          <w:shd w:val="clear" w:color="auto" w:fill="FFFFFF"/>
        </w:rPr>
        <w:t>March 8:</w:t>
      </w:r>
      <w:r w:rsidRPr="00A47588">
        <w:rPr>
          <w:color w:val="000000"/>
          <w:shd w:val="clear" w:color="auto" w:fill="FFFFFF"/>
        </w:rPr>
        <w:t xml:space="preserve"> International Women’s Day. First observed in 1911 in Germany, it has now become a </w:t>
      </w:r>
      <w:bookmarkStart w:id="3" w:name="_GoBack"/>
      <w:bookmarkEnd w:id="3"/>
      <w:r w:rsidR="00D379B3" w:rsidRPr="00A47588">
        <w:rPr>
          <w:color w:val="000000"/>
          <w:shd w:val="clear" w:color="auto" w:fill="FFFFFF"/>
        </w:rPr>
        <w:t>major global celebration honoring women’s economic, political and social achievement</w:t>
      </w:r>
      <w:r w:rsidRPr="00A47588">
        <w:rPr>
          <w:color w:val="000000"/>
          <w:shd w:val="clear" w:color="auto" w:fill="FFFFFF"/>
        </w:rPr>
        <w:t>.</w:t>
      </w:r>
    </w:p>
    <w:p w14:paraId="3B76EB2F" w14:textId="77777777" w:rsidR="00775047" w:rsidRDefault="00775047" w:rsidP="00835AC2">
      <w:pPr>
        <w:spacing w:before="120" w:after="120" w:line="240" w:lineRule="auto"/>
        <w:rPr>
          <w:b/>
          <w:sz w:val="28"/>
        </w:rPr>
      </w:pPr>
    </w:p>
    <w:p w14:paraId="5A10F430" w14:textId="5A34ED0D" w:rsidR="00F311CC" w:rsidRPr="00775047" w:rsidRDefault="0019497B" w:rsidP="00835AC2">
      <w:pPr>
        <w:spacing w:before="120" w:after="120" w:line="240" w:lineRule="auto"/>
        <w:rPr>
          <w:b/>
          <w:sz w:val="28"/>
        </w:rPr>
      </w:pPr>
      <w:bookmarkStart w:id="4" w:name="April"/>
      <w:bookmarkEnd w:id="4"/>
      <w:r w:rsidRPr="00775047">
        <w:rPr>
          <w:b/>
          <w:sz w:val="28"/>
        </w:rPr>
        <w:t>April</w:t>
      </w:r>
    </w:p>
    <w:p w14:paraId="36911922" w14:textId="4B81EE28" w:rsidR="00F311CC" w:rsidRPr="00775047" w:rsidRDefault="00F311CC" w:rsidP="00835AC2">
      <w:pPr>
        <w:spacing w:before="120" w:after="120" w:line="240" w:lineRule="auto"/>
        <w:rPr>
          <w:color w:val="000000"/>
          <w:shd w:val="clear" w:color="auto" w:fill="FFFFFF"/>
        </w:rPr>
      </w:pPr>
      <w:r w:rsidRPr="00775047">
        <w:rPr>
          <w:color w:val="000000"/>
          <w:shd w:val="clear" w:color="auto" w:fill="FFFFFF"/>
        </w:rPr>
        <w:t>April is Celebrate Diversity Month, started in 2004 to recognize and honor the diversity surrounding us all. By celebrating differences and similarities during this month, organizers hope that people will get a deeper understanding of each other.</w:t>
      </w:r>
    </w:p>
    <w:p w14:paraId="761060B6" w14:textId="77777777" w:rsidR="00775047" w:rsidRDefault="00775047" w:rsidP="00835AC2">
      <w:pPr>
        <w:spacing w:before="120" w:after="120" w:line="240" w:lineRule="auto"/>
        <w:rPr>
          <w:b/>
          <w:sz w:val="28"/>
        </w:rPr>
      </w:pPr>
    </w:p>
    <w:p w14:paraId="529A5483" w14:textId="4122FB52" w:rsidR="00F311CC" w:rsidRPr="00775047" w:rsidRDefault="0019497B" w:rsidP="00835AC2">
      <w:pPr>
        <w:spacing w:before="120" w:after="120" w:line="240" w:lineRule="auto"/>
        <w:rPr>
          <w:b/>
          <w:sz w:val="28"/>
        </w:rPr>
      </w:pPr>
      <w:bookmarkStart w:id="5" w:name="May"/>
      <w:bookmarkEnd w:id="5"/>
      <w:r w:rsidRPr="00775047">
        <w:rPr>
          <w:b/>
          <w:sz w:val="28"/>
        </w:rPr>
        <w:t>May</w:t>
      </w:r>
    </w:p>
    <w:p w14:paraId="5C527080" w14:textId="77777777"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May is Asian Pacific American Heritage Month in the United States. The month of May was chosen to commemorate the immigration of the first Japanese to the United States on May 7, 1843, and to mark the anniversary of the completion of the transcontinental railroad on May 10, 1869. The majority of the workers who laid the tracks on the project were Chinese immigrants.</w:t>
      </w:r>
    </w:p>
    <w:p w14:paraId="61B2D2B6" w14:textId="59FA1DB2"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lastRenderedPageBreak/>
        <w:t>May is Older Americans Month, established in 1963 to honor the legacies and contributions of older Americans and to support them as they enter their next stage of life.</w:t>
      </w:r>
    </w:p>
    <w:p w14:paraId="244A85C2" w14:textId="46EFF09D"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May is Jewish American Heritage Month, which recognizes the diverse contributions of the Jewish people to American culture.</w:t>
      </w:r>
    </w:p>
    <w:p w14:paraId="0C8DFEAF" w14:textId="77777777" w:rsidR="00835AC2" w:rsidRDefault="00835AC2" w:rsidP="00835AC2">
      <w:pPr>
        <w:pStyle w:val="NormalWeb"/>
        <w:shd w:val="clear" w:color="auto" w:fill="FFFFFF"/>
        <w:spacing w:before="120" w:beforeAutospacing="0" w:after="120" w:afterAutospacing="0"/>
        <w:rPr>
          <w:rStyle w:val="Strong"/>
          <w:rFonts w:ascii="Arial" w:hAnsi="Arial" w:cs="Arial"/>
          <w:color w:val="000000"/>
          <w:shd w:val="clear" w:color="auto" w:fill="FFFFFF"/>
        </w:rPr>
      </w:pPr>
    </w:p>
    <w:p w14:paraId="42D05484" w14:textId="08F72689" w:rsidR="00F311CC" w:rsidRPr="00775047" w:rsidRDefault="00F311CC"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May 5:</w:t>
      </w:r>
      <w:r w:rsidRPr="00775047">
        <w:rPr>
          <w:rFonts w:ascii="Arial" w:hAnsi="Arial" w:cs="Arial"/>
          <w:color w:val="000000"/>
          <w:shd w:val="clear" w:color="auto" w:fill="FFFFFF"/>
        </w:rPr>
        <w:t> Cinco de Mayo, a Mexican holiday commemorating the Mexican army’s 1862 victory over France at the Battle of Puebla during the Franco-Mexican War (1861-1867). This day celebrates Mexican culture and heritage, including parades and mariachi music performances.</w:t>
      </w:r>
    </w:p>
    <w:p w14:paraId="25E5CFDA" w14:textId="77777777" w:rsidR="00E7367F" w:rsidRPr="00775047" w:rsidRDefault="00E7367F" w:rsidP="00835AC2">
      <w:pPr>
        <w:pStyle w:val="NormalWeb"/>
        <w:shd w:val="clear" w:color="auto" w:fill="FFFFFF"/>
        <w:spacing w:before="120" w:beforeAutospacing="0" w:after="120" w:afterAutospacing="0"/>
        <w:rPr>
          <w:rStyle w:val="Strong"/>
          <w:rFonts w:ascii="Arial" w:hAnsi="Arial" w:cs="Arial"/>
          <w:color w:val="000000"/>
        </w:rPr>
      </w:pPr>
      <w:r w:rsidRPr="00775047">
        <w:rPr>
          <w:rStyle w:val="Strong"/>
          <w:rFonts w:ascii="Arial" w:hAnsi="Arial" w:cs="Arial"/>
          <w:color w:val="000000"/>
          <w:shd w:val="clear" w:color="auto" w:fill="FFFFFF"/>
        </w:rPr>
        <w:t>May 5-June 4 (sundown to sundown):</w:t>
      </w:r>
      <w:r w:rsidRPr="00775047">
        <w:rPr>
          <w:rFonts w:ascii="Arial" w:hAnsi="Arial" w:cs="Arial"/>
          <w:color w:val="000000"/>
          <w:shd w:val="clear" w:color="auto" w:fill="FFFFFF"/>
        </w:rPr>
        <w:t> Ramadan, an Islamic holiday marked by fasting, praise, prayer and devotion to Islam.</w:t>
      </w:r>
      <w:r w:rsidRPr="00775047">
        <w:rPr>
          <w:rStyle w:val="Strong"/>
          <w:rFonts w:ascii="Arial" w:hAnsi="Arial" w:cs="Arial"/>
          <w:color w:val="000000"/>
        </w:rPr>
        <w:t xml:space="preserve"> </w:t>
      </w:r>
    </w:p>
    <w:p w14:paraId="5F675691" w14:textId="7C6396B0"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A47588">
        <w:rPr>
          <w:rStyle w:val="Strong"/>
          <w:rFonts w:ascii="Arial" w:hAnsi="Arial" w:cs="Arial"/>
          <w:color w:val="000000"/>
        </w:rPr>
        <w:t>May 17:</w:t>
      </w:r>
      <w:r w:rsidRPr="00A47588">
        <w:rPr>
          <w:rFonts w:ascii="Arial" w:hAnsi="Arial" w:cs="Arial"/>
          <w:color w:val="000000"/>
        </w:rPr>
        <w:t> International Day Against Homophobia, Transphobia and Biphobia, a global celebration of sexual-orientation and gender diversities.</w:t>
      </w:r>
    </w:p>
    <w:p w14:paraId="1A70D537" w14:textId="285FBF8E" w:rsidR="00F311CC" w:rsidRPr="00775047" w:rsidRDefault="00F311CC" w:rsidP="00835AC2">
      <w:pPr>
        <w:pStyle w:val="NormalWeb"/>
        <w:shd w:val="clear" w:color="auto" w:fill="FFFFFF"/>
        <w:spacing w:before="120" w:beforeAutospacing="0" w:after="120" w:afterAutospacing="0"/>
        <w:rPr>
          <w:rFonts w:ascii="Arial" w:hAnsi="Arial" w:cs="Arial"/>
          <w:color w:val="000000"/>
        </w:rPr>
      </w:pPr>
      <w:r w:rsidRPr="00775047">
        <w:rPr>
          <w:rStyle w:val="Strong"/>
          <w:rFonts w:ascii="Arial" w:hAnsi="Arial" w:cs="Arial"/>
          <w:color w:val="000000"/>
        </w:rPr>
        <w:t>May 21:</w:t>
      </w:r>
      <w:r w:rsidRPr="00775047">
        <w:rPr>
          <w:rFonts w:ascii="Arial" w:hAnsi="Arial" w:cs="Arial"/>
          <w:color w:val="000000"/>
        </w:rPr>
        <w:t> World Day for Cultural Diversity for Dialogue and Development, a day set aside by the United Nations as an opportunity to deepen our understanding of the values of cultural diversity and to learn to live together in harmony.</w:t>
      </w:r>
    </w:p>
    <w:p w14:paraId="4CAE2CF9" w14:textId="627A3141" w:rsidR="00F311CC" w:rsidRPr="00775047" w:rsidRDefault="00F311CC"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May 27:</w:t>
      </w:r>
      <w:r w:rsidRPr="00775047">
        <w:rPr>
          <w:rFonts w:ascii="Arial" w:hAnsi="Arial" w:cs="Arial"/>
          <w:color w:val="000000"/>
          <w:shd w:val="clear" w:color="auto" w:fill="FFFFFF"/>
        </w:rPr>
        <w:t> Memorial Day in the United States, a federal holiday established to honor military veterans who died in wars fought by American forces.</w:t>
      </w:r>
    </w:p>
    <w:p w14:paraId="63B55E53" w14:textId="77777777" w:rsidR="00775047" w:rsidRDefault="00775047" w:rsidP="00835AC2">
      <w:pPr>
        <w:pStyle w:val="NormalWeb"/>
        <w:shd w:val="clear" w:color="auto" w:fill="FFFFFF"/>
        <w:spacing w:before="120" w:beforeAutospacing="0" w:after="120" w:afterAutospacing="0"/>
        <w:rPr>
          <w:rFonts w:ascii="Arial" w:hAnsi="Arial" w:cs="Arial"/>
          <w:b/>
          <w:color w:val="000000"/>
          <w:sz w:val="28"/>
        </w:rPr>
      </w:pPr>
    </w:p>
    <w:p w14:paraId="04C06DE6" w14:textId="44A75D5C" w:rsidR="00F311CC" w:rsidRPr="00775047" w:rsidRDefault="0019497B" w:rsidP="00835AC2">
      <w:pPr>
        <w:pStyle w:val="NormalWeb"/>
        <w:shd w:val="clear" w:color="auto" w:fill="FFFFFF"/>
        <w:spacing w:before="120" w:beforeAutospacing="0" w:after="120" w:afterAutospacing="0"/>
        <w:rPr>
          <w:rFonts w:ascii="Arial" w:hAnsi="Arial" w:cs="Arial"/>
          <w:b/>
          <w:color w:val="000000"/>
          <w:sz w:val="28"/>
        </w:rPr>
      </w:pPr>
      <w:bookmarkStart w:id="6" w:name="June"/>
      <w:bookmarkEnd w:id="6"/>
      <w:r w:rsidRPr="00775047">
        <w:rPr>
          <w:rFonts w:ascii="Arial" w:hAnsi="Arial" w:cs="Arial"/>
          <w:b/>
          <w:color w:val="000000"/>
          <w:sz w:val="28"/>
        </w:rPr>
        <w:t>June</w:t>
      </w:r>
    </w:p>
    <w:p w14:paraId="18412E2E" w14:textId="4B0C6930" w:rsidR="00F311CC" w:rsidRPr="00775047" w:rsidRDefault="00F311CC"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Fonts w:ascii="Arial" w:hAnsi="Arial" w:cs="Arial"/>
          <w:color w:val="000000"/>
          <w:shd w:val="clear" w:color="auto" w:fill="FFFFFF"/>
        </w:rPr>
        <w:t>June is Lesbian, Gay, Bisexual, and Transgender Pride Month, established to recognize the impact that gay, lesbian, bisexual and transgender individuals have had on the world. LGBT groups celebrate this special time with pride parades, picnics, parties, memorials for those lost to hate crimes and HIV/AIDS, and other group gatherings. The last Sunday in June is Gay Pride Day.</w:t>
      </w:r>
    </w:p>
    <w:p w14:paraId="542C0F4C" w14:textId="04778110" w:rsidR="00F311CC" w:rsidRPr="00775047" w:rsidRDefault="00F311CC" w:rsidP="00835AC2">
      <w:pPr>
        <w:pStyle w:val="NormalWeb"/>
        <w:shd w:val="clear" w:color="auto" w:fill="FFFFFF"/>
        <w:spacing w:before="120" w:beforeAutospacing="0" w:after="120" w:afterAutospacing="0"/>
        <w:rPr>
          <w:rFonts w:ascii="Arial" w:hAnsi="Arial" w:cs="Arial"/>
          <w:color w:val="000000"/>
          <w:shd w:val="clear" w:color="auto" w:fill="FFFFFF"/>
        </w:rPr>
      </w:pPr>
      <w:r w:rsidRPr="00A47588">
        <w:rPr>
          <w:rStyle w:val="Strong"/>
          <w:rFonts w:ascii="Arial" w:hAnsi="Arial" w:cs="Arial"/>
          <w:color w:val="000000"/>
          <w:shd w:val="clear" w:color="auto" w:fill="FFFFFF"/>
        </w:rPr>
        <w:t>June 15:</w:t>
      </w:r>
      <w:r w:rsidRPr="00A47588">
        <w:rPr>
          <w:rFonts w:ascii="Arial" w:hAnsi="Arial" w:cs="Arial"/>
          <w:color w:val="000000"/>
          <w:shd w:val="clear" w:color="auto" w:fill="FFFFFF"/>
        </w:rPr>
        <w:t> Native American Citizenship Day, commemorating the day in 1924 when the U.S. Congress passed legislation recognizing the citizenship of Native Americans.</w:t>
      </w:r>
    </w:p>
    <w:p w14:paraId="6635ED49" w14:textId="6A29226B" w:rsidR="00F311CC" w:rsidRPr="00775047" w:rsidRDefault="00F311CC"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June 19:</w:t>
      </w:r>
      <w:r w:rsidRPr="00775047">
        <w:rPr>
          <w:rFonts w:ascii="Arial" w:hAnsi="Arial" w:cs="Arial"/>
          <w:color w:val="000000"/>
          <w:shd w:val="clear" w:color="auto" w:fill="FFFFFF"/>
        </w:rPr>
        <w:t> Juneteenth, also known as Freedom Day or Emancipation Day. It is observed as a public holiday in 14 U.S. states. This celebration honors the day in 1865 when slaves in Texas and Louisiana finally heard they were free, two months after the end of the Civil War. June 19, therefore, became the day of emancipation for thousands of African-Americans.</w:t>
      </w:r>
    </w:p>
    <w:p w14:paraId="76B82842" w14:textId="63E1720B" w:rsidR="00F311CC" w:rsidRPr="00775047" w:rsidRDefault="00E7367F"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Last Sunday in June:</w:t>
      </w:r>
      <w:r w:rsidRPr="00775047">
        <w:rPr>
          <w:rFonts w:ascii="Arial" w:hAnsi="Arial" w:cs="Arial"/>
          <w:color w:val="000000"/>
          <w:shd w:val="clear" w:color="auto" w:fill="FFFFFF"/>
        </w:rPr>
        <w:t> Lesbian, Gay, Bisexual, Transgender (LGBT) Pride Day in the United States. It celebrates the Stonewall Riots on June 28, 1969.</w:t>
      </w:r>
    </w:p>
    <w:p w14:paraId="2F80E216" w14:textId="0C752713" w:rsidR="0019497B" w:rsidRPr="00775047" w:rsidRDefault="0019497B" w:rsidP="00835AC2">
      <w:pPr>
        <w:shd w:val="clear" w:color="auto" w:fill="FFFFFF"/>
        <w:spacing w:before="120" w:after="120" w:line="240" w:lineRule="auto"/>
        <w:rPr>
          <w:rFonts w:eastAsia="Times New Roman"/>
          <w:color w:val="000000"/>
        </w:rPr>
      </w:pPr>
      <w:r w:rsidRPr="00775047">
        <w:rPr>
          <w:rFonts w:eastAsia="Times New Roman"/>
          <w:b/>
          <w:bCs/>
          <w:color w:val="000000"/>
        </w:rPr>
        <w:t>July 30:</w:t>
      </w:r>
      <w:r w:rsidRPr="00775047">
        <w:rPr>
          <w:rFonts w:eastAsia="Times New Roman"/>
          <w:color w:val="000000"/>
        </w:rPr>
        <w:t xml:space="preserve"> International Day of Friendship, proclaimed in 2011 by the UN General Assembly with the idea that friendship between peoples, countries, </w:t>
      </w:r>
      <w:r w:rsidRPr="00775047">
        <w:rPr>
          <w:rFonts w:eastAsia="Times New Roman"/>
          <w:noProof/>
          <w:color w:val="000000"/>
        </w:rPr>
        <w:t>cultures,</w:t>
      </w:r>
      <w:r w:rsidRPr="00775047">
        <w:rPr>
          <w:rFonts w:eastAsia="Times New Roman"/>
          <w:color w:val="000000"/>
        </w:rPr>
        <w:t xml:space="preserve"> and individuals can inspire peace efforts and build bridges between communities.</w:t>
      </w:r>
    </w:p>
    <w:p w14:paraId="6DE1C1EF" w14:textId="77777777" w:rsidR="00775047" w:rsidRDefault="00775047" w:rsidP="00835AC2">
      <w:pPr>
        <w:shd w:val="clear" w:color="auto" w:fill="FFFFFF"/>
        <w:spacing w:before="120" w:after="120" w:line="240" w:lineRule="auto"/>
        <w:rPr>
          <w:rFonts w:eastAsia="Times New Roman"/>
          <w:b/>
          <w:color w:val="000000"/>
          <w:sz w:val="28"/>
        </w:rPr>
      </w:pPr>
    </w:p>
    <w:p w14:paraId="39D313DF" w14:textId="77777777" w:rsidR="00542EA1" w:rsidRDefault="00542EA1" w:rsidP="00835AC2">
      <w:pPr>
        <w:shd w:val="clear" w:color="auto" w:fill="FFFFFF"/>
        <w:spacing w:before="120" w:after="120" w:line="240" w:lineRule="auto"/>
        <w:rPr>
          <w:rFonts w:eastAsia="Times New Roman"/>
          <w:b/>
          <w:color w:val="000000"/>
          <w:sz w:val="28"/>
        </w:rPr>
      </w:pPr>
    </w:p>
    <w:p w14:paraId="42A6F26D" w14:textId="77777777" w:rsidR="00542EA1" w:rsidRDefault="00542EA1" w:rsidP="00835AC2">
      <w:pPr>
        <w:shd w:val="clear" w:color="auto" w:fill="FFFFFF"/>
        <w:spacing w:before="120" w:after="120" w:line="240" w:lineRule="auto"/>
        <w:rPr>
          <w:rFonts w:eastAsia="Times New Roman"/>
          <w:b/>
          <w:color w:val="000000"/>
          <w:sz w:val="28"/>
        </w:rPr>
      </w:pPr>
    </w:p>
    <w:p w14:paraId="6E4A2587" w14:textId="77777777" w:rsidR="00542EA1" w:rsidRDefault="00542EA1" w:rsidP="00835AC2">
      <w:pPr>
        <w:shd w:val="clear" w:color="auto" w:fill="FFFFFF"/>
        <w:spacing w:before="120" w:after="120" w:line="240" w:lineRule="auto"/>
        <w:rPr>
          <w:rFonts w:eastAsia="Times New Roman"/>
          <w:b/>
          <w:color w:val="000000"/>
          <w:sz w:val="28"/>
        </w:rPr>
      </w:pPr>
    </w:p>
    <w:p w14:paraId="7554F7A4" w14:textId="19AF1F22" w:rsidR="00775047" w:rsidRPr="00775047" w:rsidRDefault="00775047" w:rsidP="00835AC2">
      <w:pPr>
        <w:shd w:val="clear" w:color="auto" w:fill="FFFFFF"/>
        <w:spacing w:before="120" w:after="120" w:line="240" w:lineRule="auto"/>
        <w:rPr>
          <w:rFonts w:eastAsia="Times New Roman"/>
          <w:b/>
          <w:color w:val="000000"/>
          <w:sz w:val="28"/>
        </w:rPr>
      </w:pPr>
      <w:bookmarkStart w:id="7" w:name="July"/>
      <w:bookmarkEnd w:id="7"/>
      <w:r w:rsidRPr="00775047">
        <w:rPr>
          <w:rFonts w:eastAsia="Times New Roman"/>
          <w:b/>
          <w:color w:val="000000"/>
          <w:sz w:val="28"/>
        </w:rPr>
        <w:t>July</w:t>
      </w:r>
    </w:p>
    <w:p w14:paraId="48AC95FF" w14:textId="77777777" w:rsidR="00A47588" w:rsidRPr="00A47588" w:rsidRDefault="00A47588" w:rsidP="00A47588">
      <w:pPr>
        <w:rPr>
          <w:rFonts w:ascii="Calibri Light" w:hAnsi="Calibri Light" w:cs="Calibri Light"/>
          <w:bCs/>
          <w:color w:val="3B3838"/>
        </w:rPr>
      </w:pPr>
      <w:r w:rsidRPr="00A47588">
        <w:rPr>
          <w:bCs/>
        </w:rPr>
        <w:lastRenderedPageBreak/>
        <w:t>July 26, 2019 - AMERICANS WITH DISABILITIES ACT (ADA) DAY Commemorates the 1990 signing of the Americans with Disabilities Act, which guarantees equal opportunity for people with disabilities.</w:t>
      </w:r>
    </w:p>
    <w:p w14:paraId="27D8BEF8" w14:textId="77777777" w:rsidR="00775047" w:rsidRDefault="00775047" w:rsidP="00835AC2">
      <w:pPr>
        <w:shd w:val="clear" w:color="auto" w:fill="FFFFFF"/>
        <w:spacing w:before="120" w:after="120" w:line="240" w:lineRule="auto"/>
        <w:rPr>
          <w:rFonts w:eastAsia="Times New Roman"/>
          <w:b/>
          <w:color w:val="000000"/>
          <w:sz w:val="28"/>
        </w:rPr>
      </w:pPr>
    </w:p>
    <w:p w14:paraId="08639411" w14:textId="08D9D54E" w:rsidR="00775047" w:rsidRPr="00775047" w:rsidRDefault="00775047" w:rsidP="00835AC2">
      <w:pPr>
        <w:shd w:val="clear" w:color="auto" w:fill="FFFFFF"/>
        <w:spacing w:before="120" w:after="120" w:line="240" w:lineRule="auto"/>
        <w:rPr>
          <w:rFonts w:eastAsia="Times New Roman"/>
          <w:b/>
          <w:color w:val="000000"/>
          <w:sz w:val="28"/>
        </w:rPr>
      </w:pPr>
      <w:bookmarkStart w:id="8" w:name="August"/>
      <w:bookmarkEnd w:id="8"/>
      <w:r w:rsidRPr="00775047">
        <w:rPr>
          <w:rFonts w:eastAsia="Times New Roman"/>
          <w:b/>
          <w:color w:val="000000"/>
          <w:sz w:val="28"/>
        </w:rPr>
        <w:t>August</w:t>
      </w:r>
    </w:p>
    <w:p w14:paraId="34470EEF" w14:textId="0884B16D" w:rsidR="00E7367F" w:rsidRPr="00775047" w:rsidRDefault="00E7367F"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August 26:</w:t>
      </w:r>
      <w:r w:rsidRPr="00775047">
        <w:rPr>
          <w:rFonts w:ascii="Arial" w:hAnsi="Arial" w:cs="Arial"/>
          <w:color w:val="000000"/>
          <w:shd w:val="clear" w:color="auto" w:fill="FFFFFF"/>
        </w:rPr>
        <w:t> Women’s Equality Day, which commemorates the August 26, 1920, certification of the 19th Amendment to the U.S. Constitution that gave women the right to vote. Congresswoman Bella Abzug first introduced a proclamation for Women’s Equality Day in 1971. Since that time, every president has published a proclamation recognizing August 26 as Women’s Equality Day.</w:t>
      </w:r>
    </w:p>
    <w:p w14:paraId="088FE6EF" w14:textId="77777777" w:rsidR="00542EA1" w:rsidRDefault="00542EA1" w:rsidP="00835AC2">
      <w:pPr>
        <w:shd w:val="clear" w:color="auto" w:fill="FFFFFF"/>
        <w:spacing w:before="120" w:after="120" w:line="240" w:lineRule="auto"/>
        <w:outlineLvl w:val="1"/>
        <w:rPr>
          <w:rFonts w:eastAsia="Times New Roman"/>
          <w:b/>
          <w:bCs/>
          <w:color w:val="000000"/>
          <w:sz w:val="28"/>
        </w:rPr>
      </w:pPr>
    </w:p>
    <w:p w14:paraId="40354B1E" w14:textId="05F0F912" w:rsidR="00E7367F" w:rsidRPr="00E7367F" w:rsidRDefault="00E7367F" w:rsidP="00835AC2">
      <w:pPr>
        <w:shd w:val="clear" w:color="auto" w:fill="FFFFFF"/>
        <w:spacing w:before="120" w:after="120" w:line="240" w:lineRule="auto"/>
        <w:outlineLvl w:val="1"/>
        <w:rPr>
          <w:rFonts w:eastAsia="Times New Roman"/>
          <w:b/>
          <w:bCs/>
          <w:color w:val="000000"/>
          <w:sz w:val="28"/>
        </w:rPr>
      </w:pPr>
      <w:bookmarkStart w:id="9" w:name="September"/>
      <w:bookmarkEnd w:id="9"/>
      <w:r w:rsidRPr="00E7367F">
        <w:rPr>
          <w:rFonts w:eastAsia="Times New Roman"/>
          <w:b/>
          <w:bCs/>
          <w:color w:val="000000"/>
          <w:sz w:val="28"/>
        </w:rPr>
        <w:t>September</w:t>
      </w:r>
    </w:p>
    <w:p w14:paraId="578F9C3B" w14:textId="77777777" w:rsidR="00E7367F" w:rsidRPr="00E7367F" w:rsidRDefault="00E7367F" w:rsidP="00835AC2">
      <w:pPr>
        <w:shd w:val="clear" w:color="auto" w:fill="FFFFFF"/>
        <w:spacing w:before="120" w:after="120" w:line="240" w:lineRule="auto"/>
        <w:rPr>
          <w:rFonts w:eastAsia="Times New Roman"/>
          <w:color w:val="000000"/>
        </w:rPr>
      </w:pPr>
      <w:r w:rsidRPr="00E7367F">
        <w:rPr>
          <w:rFonts w:eastAsia="Times New Roman"/>
          <w:color w:val="000000"/>
        </w:rPr>
        <w:t>Hispanic Heritage Month is observed from September 15 to October 15. This month corresponds with Mexican Independence Day, which is celebrated on September 16, and recognizes the revolution in 1810 that ended Spanish dictatorship.</w:t>
      </w:r>
    </w:p>
    <w:p w14:paraId="0C34682A" w14:textId="77777777" w:rsidR="00775047" w:rsidRDefault="00775047" w:rsidP="00835AC2">
      <w:pPr>
        <w:pStyle w:val="NormalWeb"/>
        <w:shd w:val="clear" w:color="auto" w:fill="FFFFFF"/>
        <w:spacing w:before="120" w:beforeAutospacing="0" w:after="120" w:afterAutospacing="0"/>
        <w:rPr>
          <w:rFonts w:ascii="Arial" w:hAnsi="Arial" w:cs="Arial"/>
          <w:b/>
          <w:color w:val="000000"/>
          <w:sz w:val="28"/>
        </w:rPr>
      </w:pPr>
    </w:p>
    <w:p w14:paraId="110B5165" w14:textId="77D046AE" w:rsidR="00775047" w:rsidRPr="00775047" w:rsidRDefault="00775047" w:rsidP="00835AC2">
      <w:pPr>
        <w:pStyle w:val="NormalWeb"/>
        <w:shd w:val="clear" w:color="auto" w:fill="FFFFFF"/>
        <w:spacing w:before="120" w:beforeAutospacing="0" w:after="120" w:afterAutospacing="0"/>
        <w:rPr>
          <w:rFonts w:ascii="Arial" w:hAnsi="Arial" w:cs="Arial"/>
          <w:b/>
          <w:color w:val="000000"/>
          <w:sz w:val="28"/>
        </w:rPr>
      </w:pPr>
      <w:bookmarkStart w:id="10" w:name="October"/>
      <w:bookmarkEnd w:id="10"/>
      <w:r w:rsidRPr="00775047">
        <w:rPr>
          <w:rFonts w:ascii="Arial" w:hAnsi="Arial" w:cs="Arial"/>
          <w:b/>
          <w:color w:val="000000"/>
          <w:sz w:val="28"/>
        </w:rPr>
        <w:t>October</w:t>
      </w:r>
    </w:p>
    <w:p w14:paraId="69BF7A5A" w14:textId="41C3D691" w:rsidR="0019497B" w:rsidRPr="00775047" w:rsidRDefault="00E7367F"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 xml:space="preserve">October is National Disability Employment Awareness Month. This observance was launched in 1945 when Congress declared the first week in </w:t>
      </w:r>
    </w:p>
    <w:p w14:paraId="78EA21F2" w14:textId="71C5B831" w:rsidR="00E7367F" w:rsidRPr="00775047" w:rsidRDefault="00E7367F" w:rsidP="00835AC2">
      <w:pPr>
        <w:pStyle w:val="NormalWeb"/>
        <w:shd w:val="clear" w:color="auto" w:fill="FFFFFF"/>
        <w:spacing w:before="120" w:beforeAutospacing="0" w:after="120" w:afterAutospacing="0"/>
        <w:rPr>
          <w:rFonts w:ascii="Arial" w:hAnsi="Arial" w:cs="Arial"/>
          <w:color w:val="000000"/>
        </w:rPr>
      </w:pPr>
      <w:r w:rsidRPr="00A47588">
        <w:rPr>
          <w:rFonts w:ascii="Arial" w:hAnsi="Arial" w:cs="Arial"/>
          <w:color w:val="000000"/>
        </w:rPr>
        <w:t>October as “National Employ the Physically Handicapped Week.” In 1998, the week was extended to a month and renamed. The annual event draws attention to employment barriers that still need to be addressed.</w:t>
      </w:r>
    </w:p>
    <w:p w14:paraId="49254C35" w14:textId="0A2678AB" w:rsidR="00E7367F" w:rsidRPr="00775047" w:rsidRDefault="00E7367F"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October is LGBT History Month, a U.S. observance started in 1994 to recognize lesbian, gay, bisexual and transgender history and the history of the gay-rights movement.</w:t>
      </w:r>
    </w:p>
    <w:p w14:paraId="2403C5B1" w14:textId="77777777" w:rsidR="00775047" w:rsidRDefault="00775047" w:rsidP="00835AC2">
      <w:pPr>
        <w:pStyle w:val="Heading2"/>
        <w:shd w:val="clear" w:color="auto" w:fill="FFFFFF"/>
        <w:spacing w:before="120" w:beforeAutospacing="0" w:after="120" w:afterAutospacing="0"/>
        <w:rPr>
          <w:rFonts w:ascii="Arial" w:hAnsi="Arial" w:cs="Arial"/>
          <w:color w:val="000000"/>
          <w:sz w:val="24"/>
          <w:szCs w:val="24"/>
        </w:rPr>
      </w:pPr>
    </w:p>
    <w:p w14:paraId="28320C7C" w14:textId="518CDCE9" w:rsidR="00E7367F" w:rsidRPr="00775047" w:rsidRDefault="00E7367F" w:rsidP="00835AC2">
      <w:pPr>
        <w:pStyle w:val="Heading2"/>
        <w:shd w:val="clear" w:color="auto" w:fill="FFFFFF"/>
        <w:spacing w:before="120" w:beforeAutospacing="0" w:after="120" w:afterAutospacing="0"/>
        <w:rPr>
          <w:rFonts w:ascii="Arial" w:hAnsi="Arial" w:cs="Arial"/>
          <w:color w:val="000000"/>
          <w:sz w:val="28"/>
          <w:szCs w:val="24"/>
        </w:rPr>
      </w:pPr>
      <w:bookmarkStart w:id="11" w:name="November"/>
      <w:bookmarkEnd w:id="11"/>
      <w:r w:rsidRPr="00775047">
        <w:rPr>
          <w:rFonts w:ascii="Arial" w:hAnsi="Arial" w:cs="Arial"/>
          <w:color w:val="000000"/>
          <w:sz w:val="28"/>
          <w:szCs w:val="24"/>
        </w:rPr>
        <w:t>November</w:t>
      </w:r>
    </w:p>
    <w:p w14:paraId="2315BB87" w14:textId="77777777" w:rsidR="00E7367F" w:rsidRPr="00775047" w:rsidRDefault="00E7367F" w:rsidP="00835AC2">
      <w:pPr>
        <w:pStyle w:val="NormalWeb"/>
        <w:shd w:val="clear" w:color="auto" w:fill="FFFFFF"/>
        <w:spacing w:before="120" w:beforeAutospacing="0" w:after="120" w:afterAutospacing="0"/>
        <w:rPr>
          <w:rFonts w:ascii="Arial" w:hAnsi="Arial" w:cs="Arial"/>
          <w:color w:val="000000"/>
        </w:rPr>
      </w:pPr>
      <w:r w:rsidRPr="00775047">
        <w:rPr>
          <w:rFonts w:ascii="Arial" w:hAnsi="Arial" w:cs="Arial"/>
          <w:color w:val="000000"/>
        </w:rPr>
        <w:t>November is National Native American Heritage Month, which celebrates the history and contributions of Native Americans.</w:t>
      </w:r>
    </w:p>
    <w:p w14:paraId="3141EB1E" w14:textId="13C7F2A7" w:rsidR="00E7367F" w:rsidRPr="00775047" w:rsidRDefault="00E7367F" w:rsidP="00835AC2">
      <w:pPr>
        <w:pStyle w:val="NormalWeb"/>
        <w:shd w:val="clear" w:color="auto" w:fill="FFFFFF"/>
        <w:spacing w:before="120" w:beforeAutospacing="0" w:after="120" w:afterAutospacing="0"/>
        <w:rPr>
          <w:rFonts w:ascii="Arial" w:hAnsi="Arial" w:cs="Arial"/>
          <w:color w:val="000000"/>
        </w:rPr>
      </w:pPr>
    </w:p>
    <w:p w14:paraId="78B4A484" w14:textId="0246E9DC" w:rsidR="00E7367F" w:rsidRPr="00775047" w:rsidRDefault="00E7367F"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November 11:</w:t>
      </w:r>
      <w:r w:rsidRPr="00775047">
        <w:rPr>
          <w:rFonts w:ascii="Arial" w:hAnsi="Arial" w:cs="Arial"/>
          <w:color w:val="000000"/>
          <w:shd w:val="clear" w:color="auto" w:fill="FFFFFF"/>
        </w:rPr>
        <w:t xml:space="preserve"> Veterans Day, a </w:t>
      </w:r>
      <w:r w:rsidR="00D379B3" w:rsidRPr="00775047">
        <w:rPr>
          <w:rFonts w:ascii="Arial" w:hAnsi="Arial" w:cs="Arial"/>
          <w:color w:val="000000"/>
          <w:shd w:val="clear" w:color="auto" w:fill="FFFFFF"/>
        </w:rPr>
        <w:t>U.S. federal holiday honoring military veteran</w:t>
      </w:r>
      <w:r w:rsidRPr="00775047">
        <w:rPr>
          <w:rFonts w:ascii="Arial" w:hAnsi="Arial" w:cs="Arial"/>
          <w:color w:val="000000"/>
          <w:shd w:val="clear" w:color="auto" w:fill="FFFFFF"/>
        </w:rPr>
        <w:t>. The date is also celebrated as Armistice Day, or Remembrance Day, in other parts of the world and commemorates the ending of the World War I in 1918.</w:t>
      </w:r>
    </w:p>
    <w:p w14:paraId="5660B94A" w14:textId="77777777" w:rsidR="00775047" w:rsidRDefault="00775047" w:rsidP="00835AC2">
      <w:pPr>
        <w:pStyle w:val="NormalWeb"/>
        <w:shd w:val="clear" w:color="auto" w:fill="FFFFFF"/>
        <w:spacing w:before="120" w:beforeAutospacing="0" w:after="120" w:afterAutospacing="0"/>
        <w:rPr>
          <w:rStyle w:val="Strong"/>
          <w:rFonts w:ascii="Arial" w:hAnsi="Arial" w:cs="Arial"/>
          <w:color w:val="000000"/>
          <w:shd w:val="clear" w:color="auto" w:fill="FFFFFF"/>
        </w:rPr>
      </w:pPr>
    </w:p>
    <w:p w14:paraId="4F9BAB45" w14:textId="3FC3D21F" w:rsidR="00775047" w:rsidRPr="00775047" w:rsidRDefault="00775047" w:rsidP="00835AC2">
      <w:pPr>
        <w:pStyle w:val="NormalWeb"/>
        <w:shd w:val="clear" w:color="auto" w:fill="FFFFFF"/>
        <w:spacing w:before="120" w:beforeAutospacing="0" w:after="120" w:afterAutospacing="0"/>
        <w:rPr>
          <w:rStyle w:val="Strong"/>
          <w:rFonts w:ascii="Arial" w:hAnsi="Arial" w:cs="Arial"/>
          <w:color w:val="000000"/>
          <w:sz w:val="28"/>
          <w:shd w:val="clear" w:color="auto" w:fill="FFFFFF"/>
        </w:rPr>
      </w:pPr>
      <w:bookmarkStart w:id="12" w:name="December"/>
      <w:bookmarkEnd w:id="12"/>
      <w:r w:rsidRPr="00775047">
        <w:rPr>
          <w:rStyle w:val="Strong"/>
          <w:rFonts w:ascii="Arial" w:hAnsi="Arial" w:cs="Arial"/>
          <w:color w:val="000000"/>
          <w:sz w:val="28"/>
          <w:shd w:val="clear" w:color="auto" w:fill="FFFFFF"/>
        </w:rPr>
        <w:t xml:space="preserve">December </w:t>
      </w:r>
    </w:p>
    <w:p w14:paraId="7BCCFAE3" w14:textId="220644F8" w:rsidR="0019497B" w:rsidRPr="00775047" w:rsidRDefault="0019497B" w:rsidP="00835AC2">
      <w:pPr>
        <w:pStyle w:val="NormalWeb"/>
        <w:shd w:val="clear" w:color="auto" w:fill="FFFFFF"/>
        <w:spacing w:before="120" w:beforeAutospacing="0" w:after="120" w:afterAutospacing="0"/>
        <w:rPr>
          <w:rStyle w:val="Strong"/>
          <w:rFonts w:ascii="Arial" w:hAnsi="Arial" w:cs="Arial"/>
          <w:color w:val="000000"/>
          <w:shd w:val="clear" w:color="auto" w:fill="FFFFFF"/>
        </w:rPr>
      </w:pPr>
      <w:r w:rsidRPr="00775047">
        <w:rPr>
          <w:rStyle w:val="Strong"/>
          <w:rFonts w:ascii="Arial" w:hAnsi="Arial" w:cs="Arial"/>
          <w:color w:val="000000"/>
          <w:shd w:val="clear" w:color="auto" w:fill="FFFFFF"/>
        </w:rPr>
        <w:t>December 3:</w:t>
      </w:r>
      <w:r w:rsidRPr="00775047">
        <w:rPr>
          <w:rFonts w:ascii="Arial" w:hAnsi="Arial" w:cs="Arial"/>
          <w:color w:val="000000"/>
          <w:shd w:val="clear" w:color="auto" w:fill="FFFFFF"/>
        </w:rPr>
        <w:t> International Day of Disabled Persons, designed to raise awareness in regards to persons with disabilities in order to improve their lives and provide them with equal opportunity.</w:t>
      </w:r>
      <w:r w:rsidRPr="00775047">
        <w:rPr>
          <w:rStyle w:val="Strong"/>
          <w:rFonts w:ascii="Arial" w:hAnsi="Arial" w:cs="Arial"/>
          <w:color w:val="000000"/>
          <w:shd w:val="clear" w:color="auto" w:fill="FFFFFF"/>
        </w:rPr>
        <w:t xml:space="preserve"> </w:t>
      </w:r>
    </w:p>
    <w:p w14:paraId="786C339E" w14:textId="67607DF4" w:rsidR="00E7367F" w:rsidRPr="00775047" w:rsidRDefault="00E7367F" w:rsidP="00835AC2">
      <w:pPr>
        <w:pStyle w:val="NormalWeb"/>
        <w:shd w:val="clear" w:color="auto" w:fill="FFFFFF"/>
        <w:spacing w:before="120" w:beforeAutospacing="0" w:after="120" w:afterAutospacing="0"/>
        <w:rPr>
          <w:rFonts w:ascii="Arial" w:hAnsi="Arial" w:cs="Arial"/>
          <w:color w:val="000000"/>
          <w:shd w:val="clear" w:color="auto" w:fill="FFFFFF"/>
        </w:rPr>
      </w:pPr>
      <w:r w:rsidRPr="00775047">
        <w:rPr>
          <w:rStyle w:val="Strong"/>
          <w:rFonts w:ascii="Arial" w:hAnsi="Arial" w:cs="Arial"/>
          <w:color w:val="000000"/>
          <w:shd w:val="clear" w:color="auto" w:fill="FFFFFF"/>
        </w:rPr>
        <w:t>December 10:</w:t>
      </w:r>
      <w:r w:rsidRPr="00775047">
        <w:rPr>
          <w:rFonts w:ascii="Arial" w:hAnsi="Arial" w:cs="Arial"/>
          <w:color w:val="000000"/>
          <w:shd w:val="clear" w:color="auto" w:fill="FFFFFF"/>
        </w:rPr>
        <w:t> International Human Rights Day, established by the United Nations in 1948 to commemorate the anniversary of the Universal Declaration of Human Rights.</w:t>
      </w:r>
    </w:p>
    <w:p w14:paraId="326C11DE" w14:textId="4E816AC9" w:rsidR="00E7367F" w:rsidRPr="00775047" w:rsidRDefault="00E7367F" w:rsidP="00835AC2">
      <w:pPr>
        <w:pStyle w:val="NormalWeb"/>
        <w:shd w:val="clear" w:color="auto" w:fill="FFFFFF"/>
        <w:spacing w:before="120" w:beforeAutospacing="0" w:after="120" w:afterAutospacing="0"/>
        <w:rPr>
          <w:rFonts w:ascii="Arial" w:hAnsi="Arial" w:cs="Arial"/>
          <w:color w:val="000000"/>
        </w:rPr>
      </w:pPr>
      <w:r w:rsidRPr="00775047">
        <w:rPr>
          <w:rStyle w:val="Strong"/>
          <w:rFonts w:ascii="Arial" w:hAnsi="Arial" w:cs="Arial"/>
          <w:color w:val="000000"/>
          <w:shd w:val="clear" w:color="auto" w:fill="FFFFFF"/>
        </w:rPr>
        <w:lastRenderedPageBreak/>
        <w:t>December 26-January 1:</w:t>
      </w:r>
      <w:r w:rsidRPr="00775047">
        <w:rPr>
          <w:rFonts w:ascii="Arial" w:hAnsi="Arial" w:cs="Arial"/>
          <w:color w:val="000000"/>
          <w:shd w:val="clear" w:color="auto" w:fill="FFFFFF"/>
        </w:rPr>
        <w:t> Kwanzaa, an African-American holiday started by Maulana Karenga in 1966 to celebrate universal African-American heritage.</w:t>
      </w:r>
    </w:p>
    <w:p w14:paraId="43472380" w14:textId="77777777" w:rsidR="00F311CC" w:rsidRDefault="00F311CC"/>
    <w:sectPr w:rsidR="00F311CC" w:rsidSect="0077504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C91B" w14:textId="77777777" w:rsidR="00D379B3" w:rsidRDefault="00D379B3" w:rsidP="00D379B3">
      <w:pPr>
        <w:spacing w:after="0" w:line="240" w:lineRule="auto"/>
      </w:pPr>
      <w:r>
        <w:separator/>
      </w:r>
    </w:p>
  </w:endnote>
  <w:endnote w:type="continuationSeparator" w:id="0">
    <w:p w14:paraId="72C36942" w14:textId="77777777" w:rsidR="00D379B3" w:rsidRDefault="00D379B3" w:rsidP="00D3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AE94" w14:textId="77777777" w:rsidR="00D379B3" w:rsidRDefault="00D379B3" w:rsidP="00D379B3">
      <w:pPr>
        <w:spacing w:after="0" w:line="240" w:lineRule="auto"/>
      </w:pPr>
      <w:r>
        <w:separator/>
      </w:r>
    </w:p>
  </w:footnote>
  <w:footnote w:type="continuationSeparator" w:id="0">
    <w:p w14:paraId="0CA913B3" w14:textId="77777777" w:rsidR="00D379B3" w:rsidRDefault="00D379B3" w:rsidP="00D3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25F93"/>
    <w:multiLevelType w:val="hybridMultilevel"/>
    <w:tmpl w:val="9A84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A0NDE3MDU1tzQzMjBR0lEKTi0uzszPAykwqgUA34UnCiwAAAA="/>
  </w:docVars>
  <w:rsids>
    <w:rsidRoot w:val="00F311CC"/>
    <w:rsid w:val="0019497B"/>
    <w:rsid w:val="0031124B"/>
    <w:rsid w:val="00416016"/>
    <w:rsid w:val="00542EA1"/>
    <w:rsid w:val="00775047"/>
    <w:rsid w:val="00835AC2"/>
    <w:rsid w:val="00A47588"/>
    <w:rsid w:val="00D379B3"/>
    <w:rsid w:val="00E44D24"/>
    <w:rsid w:val="00E7367F"/>
    <w:rsid w:val="00F3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1CE9"/>
  <w15:chartTrackingRefBased/>
  <w15:docId w15:val="{FD3746BA-E6DD-405C-AB61-19730DB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3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11CC"/>
    <w:rPr>
      <w:b/>
      <w:bCs/>
    </w:rPr>
  </w:style>
  <w:style w:type="paragraph" w:styleId="NormalWeb">
    <w:name w:val="Normal (Web)"/>
    <w:basedOn w:val="Normal"/>
    <w:uiPriority w:val="99"/>
    <w:semiHidden/>
    <w:unhideWhenUsed/>
    <w:rsid w:val="00F311CC"/>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7367F"/>
    <w:rPr>
      <w:rFonts w:ascii="Times New Roman" w:eastAsia="Times New Roman" w:hAnsi="Times New Roman" w:cs="Times New Roman"/>
      <w:b/>
      <w:bCs/>
      <w:sz w:val="36"/>
      <w:szCs w:val="36"/>
    </w:rPr>
  </w:style>
  <w:style w:type="paragraph" w:styleId="ListParagraph">
    <w:name w:val="List Paragraph"/>
    <w:basedOn w:val="Normal"/>
    <w:uiPriority w:val="34"/>
    <w:qFormat/>
    <w:rsid w:val="00A47588"/>
    <w:pPr>
      <w:spacing w:after="0" w:line="240" w:lineRule="auto"/>
      <w:ind w:left="720"/>
    </w:pPr>
    <w:rPr>
      <w:rFonts w:ascii="Calibri" w:hAnsi="Calibri" w:cs="Calibri"/>
      <w:sz w:val="22"/>
      <w:szCs w:val="22"/>
    </w:rPr>
  </w:style>
  <w:style w:type="character" w:styleId="Hyperlink">
    <w:name w:val="Hyperlink"/>
    <w:basedOn w:val="DefaultParagraphFont"/>
    <w:uiPriority w:val="99"/>
    <w:unhideWhenUsed/>
    <w:rsid w:val="00E44D24"/>
    <w:rPr>
      <w:color w:val="0563C1" w:themeColor="hyperlink"/>
      <w:u w:val="single"/>
    </w:rPr>
  </w:style>
  <w:style w:type="character" w:styleId="UnresolvedMention">
    <w:name w:val="Unresolved Mention"/>
    <w:basedOn w:val="DefaultParagraphFont"/>
    <w:uiPriority w:val="99"/>
    <w:semiHidden/>
    <w:unhideWhenUsed/>
    <w:rsid w:val="00E44D24"/>
    <w:rPr>
      <w:color w:val="605E5C"/>
      <w:shd w:val="clear" w:color="auto" w:fill="E1DFDD"/>
    </w:rPr>
  </w:style>
  <w:style w:type="character" w:styleId="FollowedHyperlink">
    <w:name w:val="FollowedHyperlink"/>
    <w:basedOn w:val="DefaultParagraphFont"/>
    <w:uiPriority w:val="99"/>
    <w:semiHidden/>
    <w:unhideWhenUsed/>
    <w:rsid w:val="00E44D24"/>
    <w:rPr>
      <w:color w:val="954F72" w:themeColor="followedHyperlink"/>
      <w:u w:val="single"/>
    </w:rPr>
  </w:style>
  <w:style w:type="table" w:styleId="TableGrid">
    <w:name w:val="Table Grid"/>
    <w:basedOn w:val="TableNormal"/>
    <w:uiPriority w:val="39"/>
    <w:rsid w:val="00E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B3"/>
    <w:rPr>
      <w:rFonts w:ascii="Segoe UI" w:hAnsi="Segoe UI" w:cs="Segoe UI"/>
      <w:sz w:val="18"/>
      <w:szCs w:val="18"/>
    </w:rPr>
  </w:style>
  <w:style w:type="paragraph" w:styleId="Header">
    <w:name w:val="header"/>
    <w:basedOn w:val="Normal"/>
    <w:link w:val="HeaderChar"/>
    <w:uiPriority w:val="99"/>
    <w:unhideWhenUsed/>
    <w:rsid w:val="00D3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B3"/>
  </w:style>
  <w:style w:type="paragraph" w:styleId="Footer">
    <w:name w:val="footer"/>
    <w:basedOn w:val="Normal"/>
    <w:link w:val="FooterChar"/>
    <w:uiPriority w:val="99"/>
    <w:unhideWhenUsed/>
    <w:rsid w:val="00D3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4439">
      <w:bodyDiv w:val="1"/>
      <w:marLeft w:val="0"/>
      <w:marRight w:val="0"/>
      <w:marTop w:val="0"/>
      <w:marBottom w:val="0"/>
      <w:divBdr>
        <w:top w:val="none" w:sz="0" w:space="0" w:color="auto"/>
        <w:left w:val="none" w:sz="0" w:space="0" w:color="auto"/>
        <w:bottom w:val="none" w:sz="0" w:space="0" w:color="auto"/>
        <w:right w:val="none" w:sz="0" w:space="0" w:color="auto"/>
      </w:divBdr>
    </w:div>
    <w:div w:id="665088668">
      <w:bodyDiv w:val="1"/>
      <w:marLeft w:val="0"/>
      <w:marRight w:val="0"/>
      <w:marTop w:val="0"/>
      <w:marBottom w:val="0"/>
      <w:divBdr>
        <w:top w:val="none" w:sz="0" w:space="0" w:color="auto"/>
        <w:left w:val="none" w:sz="0" w:space="0" w:color="auto"/>
        <w:bottom w:val="none" w:sz="0" w:space="0" w:color="auto"/>
        <w:right w:val="none" w:sz="0" w:space="0" w:color="auto"/>
      </w:divBdr>
    </w:div>
    <w:div w:id="852378202">
      <w:bodyDiv w:val="1"/>
      <w:marLeft w:val="0"/>
      <w:marRight w:val="0"/>
      <w:marTop w:val="0"/>
      <w:marBottom w:val="0"/>
      <w:divBdr>
        <w:top w:val="none" w:sz="0" w:space="0" w:color="auto"/>
        <w:left w:val="none" w:sz="0" w:space="0" w:color="auto"/>
        <w:bottom w:val="none" w:sz="0" w:space="0" w:color="auto"/>
        <w:right w:val="none" w:sz="0" w:space="0" w:color="auto"/>
      </w:divBdr>
    </w:div>
    <w:div w:id="1008170130">
      <w:bodyDiv w:val="1"/>
      <w:marLeft w:val="0"/>
      <w:marRight w:val="0"/>
      <w:marTop w:val="0"/>
      <w:marBottom w:val="0"/>
      <w:divBdr>
        <w:top w:val="none" w:sz="0" w:space="0" w:color="auto"/>
        <w:left w:val="none" w:sz="0" w:space="0" w:color="auto"/>
        <w:bottom w:val="none" w:sz="0" w:space="0" w:color="auto"/>
        <w:right w:val="none" w:sz="0" w:space="0" w:color="auto"/>
      </w:divBdr>
    </w:div>
    <w:div w:id="1419520042">
      <w:bodyDiv w:val="1"/>
      <w:marLeft w:val="0"/>
      <w:marRight w:val="0"/>
      <w:marTop w:val="0"/>
      <w:marBottom w:val="0"/>
      <w:divBdr>
        <w:top w:val="none" w:sz="0" w:space="0" w:color="auto"/>
        <w:left w:val="none" w:sz="0" w:space="0" w:color="auto"/>
        <w:bottom w:val="none" w:sz="0" w:space="0" w:color="auto"/>
        <w:right w:val="none" w:sz="0" w:space="0" w:color="auto"/>
      </w:divBdr>
    </w:div>
    <w:div w:id="1559706722">
      <w:bodyDiv w:val="1"/>
      <w:marLeft w:val="0"/>
      <w:marRight w:val="0"/>
      <w:marTop w:val="0"/>
      <w:marBottom w:val="0"/>
      <w:divBdr>
        <w:top w:val="none" w:sz="0" w:space="0" w:color="auto"/>
        <w:left w:val="none" w:sz="0" w:space="0" w:color="auto"/>
        <w:bottom w:val="none" w:sz="0" w:space="0" w:color="auto"/>
        <w:right w:val="none" w:sz="0" w:space="0" w:color="auto"/>
      </w:divBdr>
    </w:div>
    <w:div w:id="1773090988">
      <w:bodyDiv w:val="1"/>
      <w:marLeft w:val="0"/>
      <w:marRight w:val="0"/>
      <w:marTop w:val="0"/>
      <w:marBottom w:val="0"/>
      <w:divBdr>
        <w:top w:val="none" w:sz="0" w:space="0" w:color="auto"/>
        <w:left w:val="none" w:sz="0" w:space="0" w:color="auto"/>
        <w:bottom w:val="none" w:sz="0" w:space="0" w:color="auto"/>
        <w:right w:val="none" w:sz="0" w:space="0" w:color="auto"/>
      </w:divBdr>
    </w:div>
    <w:div w:id="20157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Lee</dc:creator>
  <cp:keywords/>
  <dc:description/>
  <cp:lastModifiedBy>wendy button</cp:lastModifiedBy>
  <cp:revision>2</cp:revision>
  <dcterms:created xsi:type="dcterms:W3CDTF">2019-01-17T18:40:00Z</dcterms:created>
  <dcterms:modified xsi:type="dcterms:W3CDTF">2019-01-17T18:40:00Z</dcterms:modified>
</cp:coreProperties>
</file>