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47BD" w14:textId="0E419E65" w:rsidR="003879CC" w:rsidRPr="003879CC" w:rsidRDefault="0061474A" w:rsidP="003879CC">
      <w:pPr>
        <w:keepNext/>
        <w:widowControl w:val="0"/>
        <w:outlineLvl w:val="1"/>
        <w:rPr>
          <w:rFonts w:ascii="Arial" w:eastAsia="Times New Roman" w:hAnsi="Arial" w:cs="Arial"/>
          <w:b/>
          <w:iCs/>
          <w:color w:val="002060"/>
          <w:sz w:val="40"/>
          <w:szCs w:val="40"/>
          <w:lang w:val="en"/>
        </w:rPr>
      </w:pPr>
      <w:r>
        <w:rPr>
          <w:rFonts w:ascii="Arial" w:eastAsia="Times New Roman" w:hAnsi="Arial" w:cs="Arial"/>
          <w:b/>
          <w:iCs/>
          <w:color w:val="002060"/>
          <w:sz w:val="40"/>
          <w:szCs w:val="40"/>
          <w:lang w:val="en"/>
        </w:rPr>
        <w:t>Eric Robuck</w:t>
      </w:r>
    </w:p>
    <w:p w14:paraId="2697E00F" w14:textId="39222EBD" w:rsidR="002F552B" w:rsidRPr="009F349D" w:rsidRDefault="001D48C5" w:rsidP="002F552B">
      <w:pPr>
        <w:widowControl w:val="0"/>
        <w:rPr>
          <w:rFonts w:ascii="Arial" w:eastAsia="Times New Roman" w:hAnsi="Arial" w:cs="Arial"/>
          <w:color w:val="002060"/>
          <w:kern w:val="28"/>
          <w:lang w:val="en"/>
        </w:rPr>
      </w:pPr>
      <w:r w:rsidRPr="009F349D">
        <w:rPr>
          <w:rFonts w:ascii="Arial" w:eastAsia="Times New Roman" w:hAnsi="Arial" w:cs="Arial"/>
          <w:noProof/>
          <w:color w:val="002060"/>
          <w:kern w:val="28"/>
          <w:lang w:val="en"/>
        </w:rPr>
        <mc:AlternateContent>
          <mc:Choice Requires="wps">
            <w:drawing>
              <wp:anchor distT="0" distB="0" distL="114300" distR="114300" simplePos="0" relativeHeight="251654144" behindDoc="0" locked="0" layoutInCell="1" allowOverlap="1" wp14:anchorId="6F67CE44" wp14:editId="5DAF2C7A">
                <wp:simplePos x="0" y="0"/>
                <wp:positionH relativeFrom="column">
                  <wp:posOffset>0</wp:posOffset>
                </wp:positionH>
                <wp:positionV relativeFrom="paragraph">
                  <wp:posOffset>25400</wp:posOffset>
                </wp:positionV>
                <wp:extent cx="597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327AC" id="Straight Connector 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47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" strokecolor="#002060" strokeweight="1.5pt">
                <v:stroke joinstyle="miter"/>
              </v:line>
            </w:pict>
          </mc:Fallback>
        </mc:AlternateContent>
      </w:r>
    </w:p>
    <w:p w14:paraId="066633EE" w14:textId="77777777" w:rsidR="0061474A" w:rsidRPr="00701DFD" w:rsidRDefault="0061474A" w:rsidP="0061474A">
      <w:pPr>
        <w:pStyle w:val="NoSpacing"/>
        <w:rPr>
          <w:sz w:val="28"/>
          <w:szCs w:val="28"/>
        </w:rPr>
      </w:pPr>
      <w:r>
        <w:rPr>
          <w:sz w:val="28"/>
          <w:szCs w:val="28"/>
        </w:rPr>
        <w:t>E</w:t>
      </w:r>
      <w:r w:rsidRPr="00701DFD">
        <w:rPr>
          <w:sz w:val="28"/>
          <w:szCs w:val="28"/>
        </w:rPr>
        <w:t xml:space="preserve">ric Robuck is a cybersecurity powerhouse with over 20 years of experience in the field. As the founder and owner of The </w:t>
      </w:r>
      <w:proofErr w:type="spellStart"/>
      <w:r w:rsidRPr="00701DFD">
        <w:rPr>
          <w:sz w:val="28"/>
          <w:szCs w:val="28"/>
        </w:rPr>
        <w:t>Valander</w:t>
      </w:r>
      <w:proofErr w:type="spellEnd"/>
      <w:r w:rsidRPr="00701DFD">
        <w:rPr>
          <w:sz w:val="28"/>
          <w:szCs w:val="28"/>
        </w:rPr>
        <w:t xml:space="preserve"> Group, he leads a team of elite business experts who are dedicated to delivering top-notch cybersecurity solutions to business owners.</w:t>
      </w:r>
    </w:p>
    <w:p w14:paraId="19E2DD85" w14:textId="77777777" w:rsidR="0061474A" w:rsidRPr="00701DFD" w:rsidRDefault="0061474A" w:rsidP="0061474A">
      <w:pPr>
        <w:pStyle w:val="NoSpacing"/>
        <w:rPr>
          <w:sz w:val="28"/>
          <w:szCs w:val="28"/>
        </w:rPr>
      </w:pPr>
      <w:r w:rsidRPr="00701DFD">
        <w:rPr>
          <w:sz w:val="28"/>
          <w:szCs w:val="28"/>
        </w:rPr>
        <w:t> </w:t>
      </w:r>
    </w:p>
    <w:p w14:paraId="2F5909AA" w14:textId="77777777" w:rsidR="0061474A" w:rsidRPr="00701DFD" w:rsidRDefault="0061474A" w:rsidP="0061474A">
      <w:pPr>
        <w:pStyle w:val="NoSpacing"/>
        <w:rPr>
          <w:sz w:val="28"/>
          <w:szCs w:val="28"/>
        </w:rPr>
      </w:pPr>
      <w:r w:rsidRPr="00701DFD">
        <w:rPr>
          <w:sz w:val="28"/>
          <w:szCs w:val="28"/>
        </w:rPr>
        <w:t>Eric's military background as a Warrant Officer focused on information technology and security has honed his expertise in handling even the most complex cybersecurity challenges. With a deep understanding of programming, database design, electronic information transfer, and project management, Eric is well-equipped to develop and implement effective cybersecurity strategies for his clients.</w:t>
      </w:r>
    </w:p>
    <w:p w14:paraId="05D48A24" w14:textId="77777777" w:rsidR="0061474A" w:rsidRPr="00701DFD" w:rsidRDefault="0061474A" w:rsidP="0061474A">
      <w:pPr>
        <w:pStyle w:val="NoSpacing"/>
        <w:rPr>
          <w:sz w:val="28"/>
          <w:szCs w:val="28"/>
        </w:rPr>
      </w:pPr>
      <w:r w:rsidRPr="00701DFD">
        <w:rPr>
          <w:sz w:val="28"/>
          <w:szCs w:val="28"/>
        </w:rPr>
        <w:t> </w:t>
      </w:r>
    </w:p>
    <w:p w14:paraId="45C43037" w14:textId="77777777" w:rsidR="0061474A" w:rsidRPr="00701DFD" w:rsidRDefault="0061474A" w:rsidP="0061474A">
      <w:pPr>
        <w:pStyle w:val="NoSpacing"/>
        <w:rPr>
          <w:sz w:val="28"/>
          <w:szCs w:val="28"/>
        </w:rPr>
      </w:pPr>
      <w:r w:rsidRPr="00701DFD">
        <w:rPr>
          <w:sz w:val="28"/>
          <w:szCs w:val="28"/>
        </w:rPr>
        <w:t>Eric's list of professional certifications is impressive, including the CISSP, CEH, Security+, and AWS Practitioner. He has also pursued advanced education with master's work in Cybersecurity and leadership in Cyber Security, constantly striving to enhance his skills and knowledge.</w:t>
      </w:r>
    </w:p>
    <w:p w14:paraId="127A7D1C" w14:textId="77777777" w:rsidR="0061474A" w:rsidRPr="00701DFD" w:rsidRDefault="0061474A" w:rsidP="0061474A">
      <w:pPr>
        <w:pStyle w:val="NoSpacing"/>
        <w:rPr>
          <w:sz w:val="28"/>
          <w:szCs w:val="28"/>
        </w:rPr>
      </w:pPr>
      <w:r w:rsidRPr="00701DFD">
        <w:rPr>
          <w:sz w:val="28"/>
          <w:szCs w:val="28"/>
        </w:rPr>
        <w:t> </w:t>
      </w:r>
    </w:p>
    <w:p w14:paraId="001E4775" w14:textId="77777777" w:rsidR="0061474A" w:rsidRPr="00701DFD" w:rsidRDefault="0061474A" w:rsidP="0061474A">
      <w:pPr>
        <w:pStyle w:val="NoSpacing"/>
        <w:rPr>
          <w:sz w:val="28"/>
          <w:szCs w:val="28"/>
        </w:rPr>
      </w:pPr>
      <w:r w:rsidRPr="00701DFD">
        <w:rPr>
          <w:sz w:val="28"/>
          <w:szCs w:val="28"/>
        </w:rPr>
        <w:t xml:space="preserve">In addition to his expertise in cybersecurity, Eric is also a passionate educator. He teaches Cybersecurity, Programming, and </w:t>
      </w:r>
      <w:r>
        <w:rPr>
          <w:sz w:val="28"/>
          <w:szCs w:val="28"/>
        </w:rPr>
        <w:t>AI</w:t>
      </w:r>
      <w:r w:rsidRPr="00701DFD">
        <w:rPr>
          <w:sz w:val="28"/>
          <w:szCs w:val="28"/>
        </w:rPr>
        <w:t xml:space="preserve"> at Alvernia University, sharing his knowledge and experience with the next generation of cybersecurity professionals.</w:t>
      </w:r>
    </w:p>
    <w:p w14:paraId="24A81465" w14:textId="77777777" w:rsidR="0061474A" w:rsidRPr="00701DFD" w:rsidRDefault="0061474A" w:rsidP="0061474A">
      <w:pPr>
        <w:pStyle w:val="NoSpacing"/>
        <w:rPr>
          <w:sz w:val="28"/>
          <w:szCs w:val="28"/>
        </w:rPr>
      </w:pPr>
      <w:r w:rsidRPr="00701DFD">
        <w:rPr>
          <w:sz w:val="28"/>
          <w:szCs w:val="28"/>
        </w:rPr>
        <w:t> </w:t>
      </w:r>
    </w:p>
    <w:p w14:paraId="5F2325B5" w14:textId="77777777" w:rsidR="0061474A" w:rsidRPr="00701DFD" w:rsidRDefault="0061474A" w:rsidP="0061474A">
      <w:pPr>
        <w:pStyle w:val="NoSpacing"/>
        <w:rPr>
          <w:sz w:val="28"/>
          <w:szCs w:val="28"/>
        </w:rPr>
      </w:pPr>
      <w:r w:rsidRPr="00701DFD">
        <w:rPr>
          <w:sz w:val="28"/>
          <w:szCs w:val="28"/>
        </w:rPr>
        <w:t xml:space="preserve">When he's not working or teaching, Eric can be found spending quality time with his family or hitting the links to stay active on the golf course. Eric's diverse skillset, impressive track record, and dedication to his clients make him </w:t>
      </w:r>
      <w:proofErr w:type="gramStart"/>
      <w:r w:rsidRPr="00701DFD">
        <w:rPr>
          <w:sz w:val="28"/>
          <w:szCs w:val="28"/>
        </w:rPr>
        <w:t>a valuable asset</w:t>
      </w:r>
      <w:proofErr w:type="gramEnd"/>
      <w:r w:rsidRPr="00701DFD">
        <w:rPr>
          <w:sz w:val="28"/>
          <w:szCs w:val="28"/>
        </w:rPr>
        <w:t xml:space="preserve"> in the world of cybersecurity, where businesses trust him to keep their information safe from cyber threats</w:t>
      </w:r>
    </w:p>
    <w:p w14:paraId="626A6FC3" w14:textId="77777777" w:rsidR="0061474A" w:rsidRDefault="0061474A" w:rsidP="0061474A">
      <w:pPr>
        <w:pStyle w:val="NoSpacing"/>
        <w:rPr>
          <w:sz w:val="28"/>
          <w:szCs w:val="28"/>
        </w:rPr>
      </w:pPr>
    </w:p>
    <w:p w14:paraId="29C80A71" w14:textId="0C8409B6" w:rsidR="004B5F55" w:rsidRPr="002F552B" w:rsidRDefault="004B5F55" w:rsidP="0061474A">
      <w:pPr>
        <w:shd w:val="clear" w:color="auto" w:fill="FFFFFF"/>
        <w:spacing w:before="100" w:beforeAutospacing="1" w:after="100" w:afterAutospacing="1"/>
      </w:pPr>
    </w:p>
    <w:sectPr w:rsidR="004B5F55" w:rsidRPr="002F552B" w:rsidSect="008918CF">
      <w:pgSz w:w="12240" w:h="15840" w:code="1"/>
      <w:pgMar w:top="720" w:right="1440" w:bottom="1440" w:left="144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4711" w14:textId="77777777" w:rsidR="00207F61" w:rsidRDefault="00207F61" w:rsidP="00FD6CC4">
      <w:r>
        <w:separator/>
      </w:r>
    </w:p>
  </w:endnote>
  <w:endnote w:type="continuationSeparator" w:id="0">
    <w:p w14:paraId="5B897D71" w14:textId="77777777" w:rsidR="00207F61" w:rsidRDefault="00207F61" w:rsidP="00FD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81D6" w14:textId="77777777" w:rsidR="00207F61" w:rsidRDefault="00207F61" w:rsidP="00FD6CC4">
      <w:r>
        <w:separator/>
      </w:r>
    </w:p>
  </w:footnote>
  <w:footnote w:type="continuationSeparator" w:id="0">
    <w:p w14:paraId="45A2A431" w14:textId="77777777" w:rsidR="00207F61" w:rsidRDefault="00207F61" w:rsidP="00FD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64DE"/>
    <w:multiLevelType w:val="hybridMultilevel"/>
    <w:tmpl w:val="EA26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A1C5F"/>
    <w:multiLevelType w:val="multilevel"/>
    <w:tmpl w:val="22C4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864643">
    <w:abstractNumId w:val="0"/>
  </w:num>
  <w:num w:numId="2" w16cid:durableId="96045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C4"/>
    <w:rsid w:val="00096D64"/>
    <w:rsid w:val="001C41C5"/>
    <w:rsid w:val="001D48C5"/>
    <w:rsid w:val="001E40F4"/>
    <w:rsid w:val="00207F61"/>
    <w:rsid w:val="002B1DB1"/>
    <w:rsid w:val="002F552B"/>
    <w:rsid w:val="00307B26"/>
    <w:rsid w:val="0031671A"/>
    <w:rsid w:val="003879CC"/>
    <w:rsid w:val="003D50DD"/>
    <w:rsid w:val="00472A4C"/>
    <w:rsid w:val="004B5F55"/>
    <w:rsid w:val="005178DC"/>
    <w:rsid w:val="005C414C"/>
    <w:rsid w:val="0061474A"/>
    <w:rsid w:val="00693FF3"/>
    <w:rsid w:val="006A13A9"/>
    <w:rsid w:val="00767955"/>
    <w:rsid w:val="007A2100"/>
    <w:rsid w:val="007F12D7"/>
    <w:rsid w:val="00863903"/>
    <w:rsid w:val="008918CF"/>
    <w:rsid w:val="008D3551"/>
    <w:rsid w:val="009F349D"/>
    <w:rsid w:val="00C44A6B"/>
    <w:rsid w:val="00D62700"/>
    <w:rsid w:val="00D919DC"/>
    <w:rsid w:val="00DC1ECA"/>
    <w:rsid w:val="00DD7800"/>
    <w:rsid w:val="00E17A07"/>
    <w:rsid w:val="00F42B9A"/>
    <w:rsid w:val="00FB1654"/>
    <w:rsid w:val="00FD58E1"/>
    <w:rsid w:val="00FD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629534"/>
  <w15:chartTrackingRefBased/>
  <w15:docId w15:val="{278DBE59-A6E3-A943-BE7B-FF9AB2CC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552B"/>
    <w:pPr>
      <w:jc w:val="center"/>
      <w:outlineLvl w:val="1"/>
    </w:pPr>
    <w:rPr>
      <w:rFonts w:ascii="Times New Roman" w:eastAsia="Times New Roman" w:hAnsi="Times New Roman" w:cs="Times New Roman"/>
      <w:b/>
      <w:bCs/>
      <w:i/>
      <w:iCs/>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C4"/>
    <w:pPr>
      <w:tabs>
        <w:tab w:val="center" w:pos="4680"/>
        <w:tab w:val="right" w:pos="9360"/>
      </w:tabs>
    </w:pPr>
  </w:style>
  <w:style w:type="character" w:customStyle="1" w:styleId="HeaderChar">
    <w:name w:val="Header Char"/>
    <w:basedOn w:val="DefaultParagraphFont"/>
    <w:link w:val="Header"/>
    <w:uiPriority w:val="99"/>
    <w:rsid w:val="00FD6CC4"/>
  </w:style>
  <w:style w:type="paragraph" w:styleId="Footer">
    <w:name w:val="footer"/>
    <w:basedOn w:val="Normal"/>
    <w:link w:val="FooterChar"/>
    <w:uiPriority w:val="99"/>
    <w:unhideWhenUsed/>
    <w:rsid w:val="00FD6CC4"/>
    <w:pPr>
      <w:tabs>
        <w:tab w:val="center" w:pos="4680"/>
        <w:tab w:val="right" w:pos="9360"/>
      </w:tabs>
    </w:pPr>
  </w:style>
  <w:style w:type="character" w:customStyle="1" w:styleId="FooterChar">
    <w:name w:val="Footer Char"/>
    <w:basedOn w:val="DefaultParagraphFont"/>
    <w:link w:val="Footer"/>
    <w:uiPriority w:val="99"/>
    <w:rsid w:val="00FD6CC4"/>
  </w:style>
  <w:style w:type="paragraph" w:styleId="BalloonText">
    <w:name w:val="Balloon Text"/>
    <w:basedOn w:val="Normal"/>
    <w:link w:val="BalloonTextChar"/>
    <w:uiPriority w:val="99"/>
    <w:semiHidden/>
    <w:unhideWhenUsed/>
    <w:rsid w:val="00FB165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1654"/>
    <w:rPr>
      <w:rFonts w:ascii="Times New Roman" w:hAnsi="Times New Roman"/>
      <w:sz w:val="18"/>
      <w:szCs w:val="18"/>
    </w:rPr>
  </w:style>
  <w:style w:type="character" w:customStyle="1" w:styleId="Heading2Char">
    <w:name w:val="Heading 2 Char"/>
    <w:basedOn w:val="DefaultParagraphFont"/>
    <w:link w:val="Heading2"/>
    <w:rsid w:val="002F552B"/>
    <w:rPr>
      <w:rFonts w:ascii="Times New Roman" w:eastAsia="Times New Roman" w:hAnsi="Times New Roman" w:cs="Times New Roman"/>
      <w:b/>
      <w:bCs/>
      <w:i/>
      <w:iCs/>
      <w:color w:val="000000"/>
      <w:kern w:val="28"/>
      <w:sz w:val="20"/>
      <w:szCs w:val="20"/>
    </w:rPr>
  </w:style>
  <w:style w:type="paragraph" w:styleId="ListParagraph">
    <w:name w:val="List Paragraph"/>
    <w:basedOn w:val="Normal"/>
    <w:uiPriority w:val="34"/>
    <w:qFormat/>
    <w:rsid w:val="00767955"/>
    <w:pPr>
      <w:ind w:left="720"/>
      <w:contextualSpacing/>
    </w:pPr>
  </w:style>
  <w:style w:type="paragraph" w:styleId="NoSpacing">
    <w:name w:val="No Spacing"/>
    <w:uiPriority w:val="1"/>
    <w:qFormat/>
    <w:rsid w:val="0061474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9EC6E3C6637438874420F4DCBEF4A" ma:contentTypeVersion="13" ma:contentTypeDescription="Create a new document." ma:contentTypeScope="" ma:versionID="3fe5cd4f38c5e2ceb799915951e3fade">
  <xsd:schema xmlns:xsd="http://www.w3.org/2001/XMLSchema" xmlns:xs="http://www.w3.org/2001/XMLSchema" xmlns:p="http://schemas.microsoft.com/office/2006/metadata/properties" xmlns:ns2="77131916-f8e8-48b2-a5fb-a6c55e2f44f1" xmlns:ns3="8ac8bf69-c504-4f8b-850f-ef460e391c0c" targetNamespace="http://schemas.microsoft.com/office/2006/metadata/properties" ma:root="true" ma:fieldsID="4c3fc5aef491ecdfde42b516accd724b" ns2:_="" ns3:_="">
    <xsd:import namespace="77131916-f8e8-48b2-a5fb-a6c55e2f44f1"/>
    <xsd:import namespace="8ac8bf69-c504-4f8b-850f-ef460e391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916-f8e8-48b2-a5fb-a6c55e2f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8bf69-c504-4f8b-850f-ef460e391c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3157A-B815-4836-BD0B-19602202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916-f8e8-48b2-a5fb-a6c55e2f44f1"/>
    <ds:schemaRef ds:uri="8ac8bf69-c504-4f8b-850f-ef460e39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21083-C1D4-4EC8-A43A-6DC1E226B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EF480-138D-4E32-933B-D68A62FCC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button</cp:lastModifiedBy>
  <cp:revision>2</cp:revision>
  <cp:lastPrinted>2020-01-16T15:04:00Z</cp:lastPrinted>
  <dcterms:created xsi:type="dcterms:W3CDTF">2025-03-18T12:51:00Z</dcterms:created>
  <dcterms:modified xsi:type="dcterms:W3CDTF">2025-03-18T12:51:00Z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0x0101003D59EC6E3C6637438874420F4DCBEF4A</vt:lpwstr>
  </property>
  <property fmtid="{D5CDD505-2E9C-101B-9397-08002B2CF9AE}" pid="3" name="Order">
    <vt:r8>4700</vt:r8>
  </property>
</Properties>
</file>