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14C1" w14:textId="77777777" w:rsidR="002F552B" w:rsidRDefault="002F552B" w:rsidP="002F552B">
      <w:pPr>
        <w:pStyle w:val="Heading2"/>
        <w:keepNext/>
        <w:widowControl w:val="0"/>
        <w:jc w:val="left"/>
        <w:rPr>
          <w:rFonts w:ascii="Arial" w:hAnsi="Arial" w:cs="Arial"/>
          <w:i w:val="0"/>
          <w:iCs w:val="0"/>
          <w:color w:val="2E74B5" w:themeColor="accent5" w:themeShade="BF"/>
          <w:sz w:val="40"/>
          <w:szCs w:val="40"/>
          <w:lang w:val="en"/>
        </w:rPr>
      </w:pPr>
    </w:p>
    <w:p w14:paraId="7C2247BD" w14:textId="452F6EC4" w:rsidR="003879CC" w:rsidRPr="003879CC" w:rsidRDefault="003D50DD" w:rsidP="003879CC">
      <w:pPr>
        <w:keepNext/>
        <w:widowControl w:val="0"/>
        <w:outlineLvl w:val="1"/>
        <w:rPr>
          <w:rFonts w:ascii="Arial" w:eastAsia="Times New Roman" w:hAnsi="Arial" w:cs="Arial"/>
          <w:b/>
          <w:iCs/>
          <w:color w:val="002060"/>
          <w:sz w:val="40"/>
          <w:szCs w:val="40"/>
          <w:lang w:val="en"/>
        </w:rPr>
      </w:pPr>
      <w:r>
        <w:rPr>
          <w:rFonts w:ascii="Arial" w:eastAsia="Times New Roman" w:hAnsi="Arial" w:cs="Arial"/>
          <w:b/>
          <w:iCs/>
          <w:color w:val="002060"/>
          <w:sz w:val="40"/>
          <w:szCs w:val="40"/>
          <w:lang w:val="en"/>
        </w:rPr>
        <w:t>Karen A. Young, SPHR, SHRM-SCP</w:t>
      </w:r>
    </w:p>
    <w:p w14:paraId="2697E00F" w14:textId="39222EBD" w:rsidR="002F552B" w:rsidRPr="009F349D" w:rsidRDefault="001D48C5" w:rsidP="002F552B">
      <w:pPr>
        <w:widowControl w:val="0"/>
        <w:rPr>
          <w:rFonts w:ascii="Arial" w:eastAsia="Times New Roman" w:hAnsi="Arial" w:cs="Arial"/>
          <w:color w:val="002060"/>
          <w:kern w:val="28"/>
          <w:lang w:val="en"/>
        </w:rPr>
      </w:pPr>
      <w:r w:rsidRPr="009F349D">
        <w:rPr>
          <w:rFonts w:ascii="Arial" w:eastAsia="Times New Roman" w:hAnsi="Arial" w:cs="Arial"/>
          <w:noProof/>
          <w:color w:val="002060"/>
          <w:kern w:val="28"/>
          <w:lang w:val="en"/>
        </w:rPr>
        <mc:AlternateContent>
          <mc:Choice Requires="wps">
            <w:drawing>
              <wp:anchor distT="0" distB="0" distL="114300" distR="114300" simplePos="0" relativeHeight="251654144" behindDoc="0" locked="0" layoutInCell="1" allowOverlap="1" wp14:anchorId="6F67CE44" wp14:editId="5DAF2C7A">
                <wp:simplePos x="0" y="0"/>
                <wp:positionH relativeFrom="column">
                  <wp:posOffset>0</wp:posOffset>
                </wp:positionH>
                <wp:positionV relativeFrom="paragraph">
                  <wp:posOffset>25400</wp:posOffset>
                </wp:positionV>
                <wp:extent cx="59721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2175"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8327AC"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470.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" strokecolor="#002060" strokeweight="1.5pt">
                <v:stroke joinstyle="miter"/>
              </v:line>
            </w:pict>
          </mc:Fallback>
        </mc:AlternateContent>
      </w:r>
    </w:p>
    <w:p w14:paraId="406938B1" w14:textId="5BCA4252" w:rsidR="003879CC" w:rsidRDefault="003D50DD" w:rsidP="003879CC">
      <w:pPr>
        <w:shd w:val="clear" w:color="auto" w:fill="FFFFFF"/>
        <w:spacing w:before="100" w:beforeAutospacing="1" w:after="100" w:afterAutospacing="1"/>
        <w:rPr>
          <w:rFonts w:ascii="Arial" w:eastAsia="Times New Roman" w:hAnsi="Arial" w:cs="Arial"/>
        </w:rPr>
      </w:pPr>
      <w:bookmarkStart w:id="0" w:name="_Hlk72232647"/>
      <w:r>
        <w:rPr>
          <w:rFonts w:ascii="Arial" w:eastAsia="Times New Roman" w:hAnsi="Arial" w:cs="Arial"/>
        </w:rPr>
        <w:t xml:space="preserve">Karen A. Young capitalizes on her more than 30 years of experience in human resources as she and her team utilize savvy strategies to develop solutions that produce real results.  Karen believes that when the HR pieces fall into place, an organization begins to run like a well-oiled machine.  Karen inspires CEOs, CFOs and other Accidental HR® managers to fulfill the organization’s mission while strengthening their workforce.  She is committed to going the extra mile for clients, helping them build an HR framework that results in improved workplace culture and lower HR costs. </w:t>
      </w:r>
    </w:p>
    <w:p w14:paraId="5E313473" w14:textId="2A2EE4FF" w:rsidR="003D50DD" w:rsidRDefault="003D50DD" w:rsidP="003879CC">
      <w:pPr>
        <w:shd w:val="clear" w:color="auto" w:fill="FFFFFF"/>
        <w:spacing w:before="100" w:beforeAutospacing="1" w:after="100" w:afterAutospacing="1"/>
        <w:rPr>
          <w:rFonts w:ascii="Arial" w:eastAsia="Times New Roman" w:hAnsi="Arial" w:cs="Arial"/>
        </w:rPr>
      </w:pPr>
      <w:r>
        <w:rPr>
          <w:rFonts w:ascii="Arial" w:eastAsia="Times New Roman" w:hAnsi="Arial" w:cs="Arial"/>
        </w:rPr>
        <w:t>Karen is a sought-after speaker, trainer and consultant best known for her training programs on u</w:t>
      </w:r>
      <w:r w:rsidR="007A2100">
        <w:rPr>
          <w:rFonts w:ascii="Arial" w:eastAsia="Times New Roman" w:hAnsi="Arial" w:cs="Arial"/>
        </w:rPr>
        <w:t>n</w:t>
      </w:r>
      <w:r>
        <w:rPr>
          <w:rFonts w:ascii="Arial" w:eastAsia="Times New Roman" w:hAnsi="Arial" w:cs="Arial"/>
        </w:rPr>
        <w:t>lawful harassment, interviewing, and how to have honest and real conversations in the workplace.  She is well-regarded as a business partner with an unflagging work ethic and a passion for helping business leaders say “yes” to their pe</w:t>
      </w:r>
      <w:r w:rsidR="007A2100">
        <w:rPr>
          <w:rFonts w:ascii="Arial" w:eastAsia="Times New Roman" w:hAnsi="Arial" w:cs="Arial"/>
        </w:rPr>
        <w:t>o</w:t>
      </w:r>
      <w:r>
        <w:rPr>
          <w:rFonts w:ascii="Arial" w:eastAsia="Times New Roman" w:hAnsi="Arial" w:cs="Arial"/>
        </w:rPr>
        <w:t xml:space="preserve">ple by better understanding the risks and rewards of running a business where leaders can focus on what they need to accomplish…all within a thoughtful HR framework.  </w:t>
      </w:r>
    </w:p>
    <w:p w14:paraId="10A1E91A" w14:textId="60EC098E" w:rsidR="003D50DD" w:rsidRDefault="003D50DD" w:rsidP="003879CC">
      <w:pPr>
        <w:shd w:val="clear" w:color="auto" w:fill="FFFFFF"/>
        <w:spacing w:before="100" w:beforeAutospacing="1" w:after="100" w:afterAutospacing="1"/>
        <w:rPr>
          <w:rFonts w:ascii="Arial" w:eastAsia="Times New Roman" w:hAnsi="Arial" w:cs="Arial"/>
        </w:rPr>
      </w:pPr>
      <w:r>
        <w:rPr>
          <w:rFonts w:ascii="Arial" w:eastAsia="Times New Roman" w:hAnsi="Arial" w:cs="Arial"/>
        </w:rPr>
        <w:t>Born from her previous book (</w:t>
      </w:r>
      <w:r w:rsidRPr="00D919DC">
        <w:rPr>
          <w:rFonts w:ascii="Arial" w:eastAsia="Times New Roman" w:hAnsi="Arial" w:cs="Arial"/>
          <w:i/>
          <w:iCs/>
        </w:rPr>
        <w:t>Stop Knocking on My Door:  Drama-Free HR to Help Grow Your Business</w:t>
      </w:r>
      <w:r>
        <w:rPr>
          <w:rFonts w:ascii="Arial" w:eastAsia="Times New Roman" w:hAnsi="Arial" w:cs="Arial"/>
        </w:rPr>
        <w:t>), Karen A. Young’s refreshingly candid and relevant new book</w:t>
      </w:r>
      <w:r w:rsidR="007A2100">
        <w:rPr>
          <w:rFonts w:ascii="Arial" w:eastAsia="Times New Roman" w:hAnsi="Arial" w:cs="Arial"/>
        </w:rPr>
        <w:t xml:space="preserve">, </w:t>
      </w:r>
      <w:r w:rsidR="007A2100" w:rsidRPr="00D919DC">
        <w:rPr>
          <w:rFonts w:ascii="Arial" w:eastAsia="Times New Roman" w:hAnsi="Arial" w:cs="Arial"/>
          <w:i/>
          <w:iCs/>
        </w:rPr>
        <w:t>Honest and Real: An Essential Guide for Drama-Free Human Resources</w:t>
      </w:r>
      <w:r w:rsidR="007A2100">
        <w:rPr>
          <w:rFonts w:ascii="Arial" w:eastAsia="Times New Roman" w:hAnsi="Arial" w:cs="Arial"/>
        </w:rPr>
        <w:t>, reimagines HR fundamentals in a post-pandemic world while offering advice on effective HR practices that will reduce the daily drama that business leaders experience.  The result?  Employees who are happy and productive.</w:t>
      </w:r>
    </w:p>
    <w:p w14:paraId="5A376D3E" w14:textId="527F63E1" w:rsidR="007A2100" w:rsidRDefault="007A2100" w:rsidP="003879CC">
      <w:pPr>
        <w:shd w:val="clear" w:color="auto" w:fill="FFFFFF"/>
        <w:spacing w:before="100" w:beforeAutospacing="1" w:after="100" w:afterAutospacing="1"/>
        <w:rPr>
          <w:rFonts w:ascii="Arial" w:eastAsia="Times New Roman" w:hAnsi="Arial" w:cs="Arial"/>
        </w:rPr>
      </w:pPr>
      <w:r>
        <w:rPr>
          <w:rFonts w:ascii="Arial" w:eastAsia="Times New Roman" w:hAnsi="Arial" w:cs="Arial"/>
        </w:rPr>
        <w:t>Founder &amp; President of HR Resolutions, Karen is recognized professionally through SHRM as a Senior Professional in HR (SHRM-SPR) and through the HRCI as a Senior Professional in HR (SPHR).  She has also been recognized as one of Pennsylvania’s Best 50 Women in Business, and AGS ranked HR Resolutions as a Best HR Consulting Company in 2021.  Central Penn Business Journal honored HR Resolutions in 202 as a Game Changer – one of Central PA’s most dynamic and impactful businesses and leaders.  Karen regularly contributes HR insights and strategy nationwide to SHRM, USA Today, and ZipRecruiter.</w:t>
      </w:r>
    </w:p>
    <w:p w14:paraId="184EBF4D" w14:textId="005F1C38" w:rsidR="007A2100" w:rsidRPr="0029715F" w:rsidRDefault="007A2100" w:rsidP="003879CC">
      <w:pPr>
        <w:shd w:val="clear" w:color="auto" w:fill="FFFFFF"/>
        <w:spacing w:before="100" w:beforeAutospacing="1" w:after="100" w:afterAutospacing="1"/>
        <w:rPr>
          <w:rFonts w:ascii="Arial" w:eastAsia="Times New Roman" w:hAnsi="Arial" w:cs="Arial"/>
        </w:rPr>
      </w:pPr>
      <w:r>
        <w:rPr>
          <w:rFonts w:ascii="Arial" w:eastAsia="Times New Roman" w:hAnsi="Arial" w:cs="Arial"/>
        </w:rPr>
        <w:t>Karen holds a Bachelor of Science in Business Administration and Psychology from Lebanon Valley College and a Master of Arts in Industrial Relations from Saint Francis University</w:t>
      </w:r>
      <w:r w:rsidR="00D919DC">
        <w:rPr>
          <w:rFonts w:ascii="Arial" w:eastAsia="Times New Roman" w:hAnsi="Arial" w:cs="Arial"/>
        </w:rPr>
        <w:t xml:space="preserve">. She lives in Harrisburg, PA with her husband, Barry and their retired greyhounds.  Her new book, </w:t>
      </w:r>
      <w:r w:rsidR="00D919DC" w:rsidRPr="00D919DC">
        <w:rPr>
          <w:rFonts w:ascii="Arial" w:eastAsia="Times New Roman" w:hAnsi="Arial" w:cs="Arial"/>
          <w:i/>
          <w:iCs/>
        </w:rPr>
        <w:t>Sought-After: What it Takes to Be Heard, Be Trusted, and Be Recognized for Your Expertise</w:t>
      </w:r>
      <w:r w:rsidR="00D919DC">
        <w:rPr>
          <w:rFonts w:ascii="Arial" w:eastAsia="Times New Roman" w:hAnsi="Arial" w:cs="Arial"/>
        </w:rPr>
        <w:t>, is scheduled to be released in the fall of 2022.</w:t>
      </w:r>
    </w:p>
    <w:bookmarkEnd w:id="0"/>
    <w:p w14:paraId="13D1721B" w14:textId="77777777" w:rsidR="008918CF" w:rsidRDefault="008918CF" w:rsidP="009F349D"/>
    <w:p w14:paraId="2EB89DF0" w14:textId="77777777" w:rsidR="008918CF" w:rsidRDefault="008918CF" w:rsidP="009F349D"/>
    <w:p w14:paraId="571102B5" w14:textId="77777777" w:rsidR="008918CF" w:rsidRDefault="008918CF" w:rsidP="009F349D"/>
    <w:p w14:paraId="29C80A71" w14:textId="0C8409B6" w:rsidR="004B5F55" w:rsidRPr="002F552B" w:rsidRDefault="004B5F55" w:rsidP="009F349D"/>
    <w:sectPr w:rsidR="004B5F55" w:rsidRPr="002F552B" w:rsidSect="008918CF">
      <w:pgSz w:w="12240" w:h="15840" w:code="1"/>
      <w:pgMar w:top="720" w:right="1440" w:bottom="1440" w:left="1440" w:header="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4711" w14:textId="77777777" w:rsidR="00207F61" w:rsidRDefault="00207F61" w:rsidP="00FD6CC4">
      <w:r>
        <w:separator/>
      </w:r>
    </w:p>
  </w:endnote>
  <w:endnote w:type="continuationSeparator" w:id="0">
    <w:p w14:paraId="5B897D71" w14:textId="77777777" w:rsidR="00207F61" w:rsidRDefault="00207F61" w:rsidP="00FD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A81D6" w14:textId="77777777" w:rsidR="00207F61" w:rsidRDefault="00207F61" w:rsidP="00FD6CC4">
      <w:r>
        <w:separator/>
      </w:r>
    </w:p>
  </w:footnote>
  <w:footnote w:type="continuationSeparator" w:id="0">
    <w:p w14:paraId="45A2A431" w14:textId="77777777" w:rsidR="00207F61" w:rsidRDefault="00207F61" w:rsidP="00FD6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564DE"/>
    <w:multiLevelType w:val="hybridMultilevel"/>
    <w:tmpl w:val="EA26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A1C5F"/>
    <w:multiLevelType w:val="multilevel"/>
    <w:tmpl w:val="22C4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0864643">
    <w:abstractNumId w:val="0"/>
  </w:num>
  <w:num w:numId="2" w16cid:durableId="960453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C4"/>
    <w:rsid w:val="00096D64"/>
    <w:rsid w:val="001C41C5"/>
    <w:rsid w:val="001D48C5"/>
    <w:rsid w:val="001E40F4"/>
    <w:rsid w:val="00207F61"/>
    <w:rsid w:val="002F552B"/>
    <w:rsid w:val="00307B26"/>
    <w:rsid w:val="0031671A"/>
    <w:rsid w:val="003879CC"/>
    <w:rsid w:val="003D50DD"/>
    <w:rsid w:val="00472A4C"/>
    <w:rsid w:val="004B5F55"/>
    <w:rsid w:val="005178DC"/>
    <w:rsid w:val="005C414C"/>
    <w:rsid w:val="00693FF3"/>
    <w:rsid w:val="00767955"/>
    <w:rsid w:val="007A2100"/>
    <w:rsid w:val="007F12D7"/>
    <w:rsid w:val="008918CF"/>
    <w:rsid w:val="008D3551"/>
    <w:rsid w:val="009F349D"/>
    <w:rsid w:val="00C44A6B"/>
    <w:rsid w:val="00D62700"/>
    <w:rsid w:val="00D919DC"/>
    <w:rsid w:val="00DC1ECA"/>
    <w:rsid w:val="00DD7800"/>
    <w:rsid w:val="00E17A07"/>
    <w:rsid w:val="00F42B9A"/>
    <w:rsid w:val="00FB1654"/>
    <w:rsid w:val="00FD58E1"/>
    <w:rsid w:val="00FD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629534"/>
  <w15:chartTrackingRefBased/>
  <w15:docId w15:val="{278DBE59-A6E3-A943-BE7B-FF9AB2CC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F552B"/>
    <w:pPr>
      <w:jc w:val="center"/>
      <w:outlineLvl w:val="1"/>
    </w:pPr>
    <w:rPr>
      <w:rFonts w:ascii="Times New Roman" w:eastAsia="Times New Roman" w:hAnsi="Times New Roman" w:cs="Times New Roman"/>
      <w:b/>
      <w:bCs/>
      <w:i/>
      <w:iCs/>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CC4"/>
    <w:pPr>
      <w:tabs>
        <w:tab w:val="center" w:pos="4680"/>
        <w:tab w:val="right" w:pos="9360"/>
      </w:tabs>
    </w:pPr>
  </w:style>
  <w:style w:type="character" w:customStyle="1" w:styleId="HeaderChar">
    <w:name w:val="Header Char"/>
    <w:basedOn w:val="DefaultParagraphFont"/>
    <w:link w:val="Header"/>
    <w:uiPriority w:val="99"/>
    <w:rsid w:val="00FD6CC4"/>
  </w:style>
  <w:style w:type="paragraph" w:styleId="Footer">
    <w:name w:val="footer"/>
    <w:basedOn w:val="Normal"/>
    <w:link w:val="FooterChar"/>
    <w:uiPriority w:val="99"/>
    <w:unhideWhenUsed/>
    <w:rsid w:val="00FD6CC4"/>
    <w:pPr>
      <w:tabs>
        <w:tab w:val="center" w:pos="4680"/>
        <w:tab w:val="right" w:pos="9360"/>
      </w:tabs>
    </w:pPr>
  </w:style>
  <w:style w:type="character" w:customStyle="1" w:styleId="FooterChar">
    <w:name w:val="Footer Char"/>
    <w:basedOn w:val="DefaultParagraphFont"/>
    <w:link w:val="Footer"/>
    <w:uiPriority w:val="99"/>
    <w:rsid w:val="00FD6CC4"/>
  </w:style>
  <w:style w:type="paragraph" w:styleId="BalloonText">
    <w:name w:val="Balloon Text"/>
    <w:basedOn w:val="Normal"/>
    <w:link w:val="BalloonTextChar"/>
    <w:uiPriority w:val="99"/>
    <w:semiHidden/>
    <w:unhideWhenUsed/>
    <w:rsid w:val="00FB165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B1654"/>
    <w:rPr>
      <w:rFonts w:ascii="Times New Roman" w:hAnsi="Times New Roman"/>
      <w:sz w:val="18"/>
      <w:szCs w:val="18"/>
    </w:rPr>
  </w:style>
  <w:style w:type="character" w:customStyle="1" w:styleId="Heading2Char">
    <w:name w:val="Heading 2 Char"/>
    <w:basedOn w:val="DefaultParagraphFont"/>
    <w:link w:val="Heading2"/>
    <w:rsid w:val="002F552B"/>
    <w:rPr>
      <w:rFonts w:ascii="Times New Roman" w:eastAsia="Times New Roman" w:hAnsi="Times New Roman" w:cs="Times New Roman"/>
      <w:b/>
      <w:bCs/>
      <w:i/>
      <w:iCs/>
      <w:color w:val="000000"/>
      <w:kern w:val="28"/>
      <w:sz w:val="20"/>
      <w:szCs w:val="20"/>
    </w:rPr>
  </w:style>
  <w:style w:type="paragraph" w:styleId="ListParagraph">
    <w:name w:val="List Paragraph"/>
    <w:basedOn w:val="Normal"/>
    <w:uiPriority w:val="34"/>
    <w:qFormat/>
    <w:rsid w:val="00767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59EC6E3C6637438874420F4DCBEF4A" ma:contentTypeVersion="13" ma:contentTypeDescription="Create a new document." ma:contentTypeScope="" ma:versionID="3fe5cd4f38c5e2ceb799915951e3fade">
  <xsd:schema xmlns:xsd="http://www.w3.org/2001/XMLSchema" xmlns:xs="http://www.w3.org/2001/XMLSchema" xmlns:p="http://schemas.microsoft.com/office/2006/metadata/properties" xmlns:ns2="77131916-f8e8-48b2-a5fb-a6c55e2f44f1" xmlns:ns3="8ac8bf69-c504-4f8b-850f-ef460e391c0c" targetNamespace="http://schemas.microsoft.com/office/2006/metadata/properties" ma:root="true" ma:fieldsID="4c3fc5aef491ecdfde42b516accd724b" ns2:_="" ns3:_="">
    <xsd:import namespace="77131916-f8e8-48b2-a5fb-a6c55e2f44f1"/>
    <xsd:import namespace="8ac8bf69-c504-4f8b-850f-ef460e391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31916-f8e8-48b2-a5fb-a6c55e2f4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c8bf69-c504-4f8b-850f-ef460e391c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21083-C1D4-4EC8-A43A-6DC1E226B7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3EF480-138D-4E32-933B-D68A62FCCD08}">
  <ds:schemaRefs>
    <ds:schemaRef ds:uri="http://schemas.microsoft.com/sharepoint/v3/contenttype/forms"/>
  </ds:schemaRefs>
</ds:datastoreItem>
</file>

<file path=customXml/itemProps3.xml><?xml version="1.0" encoding="utf-8"?>
<ds:datastoreItem xmlns:ds="http://schemas.openxmlformats.org/officeDocument/2006/customXml" ds:itemID="{5073157A-B815-4836-BD0B-196022021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31916-f8e8-48b2-a5fb-a6c55e2f44f1"/>
    <ds:schemaRef ds:uri="8ac8bf69-c504-4f8b-850f-ef460e391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wendy</cp:lastModifiedBy>
  <cp:revision>2</cp:revision>
  <cp:lastPrinted>2020-01-16T15:04:00Z</cp:lastPrinted>
  <dcterms:created xsi:type="dcterms:W3CDTF">2022-08-05T14:24:00Z</dcterms:created>
  <dcterms:modified xsi:type="dcterms:W3CDTF">2022-08-05T14:24:00Z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0x0101003D59EC6E3C6637438874420F4DCBEF4A</vt:lpwstr>
  </property>
  <property fmtid="{D5CDD505-2E9C-101B-9397-08002B2CF9AE}" pid="3" name="Order">
    <vt:r8>4700</vt:r8>
  </property>
</Properties>
</file>