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14C1" w14:textId="77777777" w:rsidR="002F552B" w:rsidRDefault="002F552B" w:rsidP="002F552B">
      <w:pPr>
        <w:pStyle w:val="Heading2"/>
        <w:keepNext/>
        <w:widowControl w:val="0"/>
        <w:jc w:val="left"/>
        <w:rPr>
          <w:rFonts w:ascii="Arial" w:hAnsi="Arial" w:cs="Arial"/>
          <w:i w:val="0"/>
          <w:iCs w:val="0"/>
          <w:color w:val="2E74B5" w:themeColor="accent5" w:themeShade="BF"/>
          <w:sz w:val="40"/>
          <w:szCs w:val="40"/>
          <w:lang w:val="en"/>
        </w:rPr>
      </w:pPr>
    </w:p>
    <w:p w14:paraId="7C2247BD" w14:textId="1FD75D66" w:rsidR="003879CC" w:rsidRPr="003879CC" w:rsidRDefault="00D541D7" w:rsidP="003879CC">
      <w:pPr>
        <w:keepNext/>
        <w:widowControl w:val="0"/>
        <w:outlineLvl w:val="1"/>
        <w:rPr>
          <w:rFonts w:ascii="Arial" w:eastAsia="Times New Roman" w:hAnsi="Arial" w:cs="Arial"/>
          <w:b/>
          <w:iCs/>
          <w:color w:val="002060"/>
          <w:sz w:val="40"/>
          <w:szCs w:val="40"/>
          <w:lang w:val="en"/>
        </w:rPr>
      </w:pPr>
      <w:r>
        <w:rPr>
          <w:rFonts w:ascii="Arial" w:eastAsia="Times New Roman" w:hAnsi="Arial" w:cs="Arial"/>
          <w:b/>
          <w:iCs/>
          <w:color w:val="002060"/>
          <w:sz w:val="40"/>
          <w:szCs w:val="40"/>
          <w:lang w:val="en"/>
        </w:rPr>
        <w:t>Dr. Kristin Austin</w:t>
      </w:r>
    </w:p>
    <w:p w14:paraId="36DE32F5" w14:textId="77777777" w:rsidR="00D541D7" w:rsidRPr="00784D28" w:rsidRDefault="001D48C5" w:rsidP="00D541D7">
      <w:pPr>
        <w:pStyle w:val="ListParagraph"/>
        <w:ind w:left="0"/>
        <w:rPr>
          <w:rFonts w:cstheme="minorHAnsi"/>
        </w:rPr>
      </w:pPr>
      <w:r w:rsidRPr="009F349D">
        <w:rPr>
          <w:rFonts w:ascii="Arial" w:eastAsia="Times New Roman" w:hAnsi="Arial" w:cs="Arial"/>
          <w:noProof/>
          <w:color w:val="002060"/>
          <w:kern w:val="28"/>
          <w:lang w:val="en"/>
        </w:rPr>
        <mc:AlternateContent>
          <mc:Choice Requires="wps">
            <w:drawing>
              <wp:anchor distT="0" distB="0" distL="114300" distR="114300" simplePos="0" relativeHeight="251654144" behindDoc="0" locked="0" layoutInCell="1" allowOverlap="1" wp14:anchorId="6F67CE44" wp14:editId="5DAF2C7A">
                <wp:simplePos x="0" y="0"/>
                <wp:positionH relativeFrom="column">
                  <wp:posOffset>0</wp:posOffset>
                </wp:positionH>
                <wp:positionV relativeFrom="paragraph">
                  <wp:posOffset>25400</wp:posOffset>
                </wp:positionV>
                <wp:extent cx="5972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2175"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68327A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47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" strokecolor="#002060" strokeweight="1.5pt">
                <v:stroke joinstyle="miter"/>
              </v:line>
            </w:pict>
          </mc:Fallback>
        </mc:AlternateContent>
      </w:r>
      <w:r w:rsidR="00435A31" w:rsidRPr="00435A31">
        <w:rPr>
          <w:rFonts w:cstheme="minorHAnsi"/>
          <w:b/>
          <w:bCs/>
        </w:rPr>
        <w:t xml:space="preserve"> </w:t>
      </w:r>
      <w:r w:rsidR="00D541D7" w:rsidRPr="00784D28">
        <w:rPr>
          <w:rFonts w:cstheme="minorHAnsi"/>
          <w:b/>
          <w:bCs/>
        </w:rPr>
        <w:t>Dr. Kristin Austin</w:t>
      </w:r>
      <w:r w:rsidR="00D541D7" w:rsidRPr="00784D28">
        <w:rPr>
          <w:rFonts w:cstheme="minorHAnsi"/>
        </w:rPr>
        <w:t xml:space="preserve"> is a lover of learning and unlearning.  Dr. Austin’s goal is to catalyze individuals and structures to question “Who is at the table?  Who is missing from the able? For whom was the table built? And who is unaware that the table exists?”  Dr. Austin has pursued answers to this question via 19+ years of administrative and faculty higher education roles domestically and internationally, as well as by leading organizations and teams through equity, inclusion, and belonging-oriented education.  Currently, Dr. Austin serves as Director of Inclusion, Diversity, Equity and Access at Rewriting Code, Inc., a national not-for-profit organization dedicated to retaining undergraduate and graduate college women in technology majors to disrupt and dismantle racial and gender inequality in the technology sector.  Dr. Austin holds a Doctorate in Higher Education Leadership &amp; Administration, a Professional Certificate in Diversity, Equity, and Inclusion, A </w:t>
      </w:r>
      <w:proofErr w:type="gramStart"/>
      <w:r w:rsidR="00D541D7" w:rsidRPr="00784D28">
        <w:rPr>
          <w:rFonts w:cstheme="minorHAnsi"/>
        </w:rPr>
        <w:t>Master’s degree in Counseling</w:t>
      </w:r>
      <w:proofErr w:type="gramEnd"/>
      <w:r w:rsidR="00D541D7" w:rsidRPr="00784D28">
        <w:rPr>
          <w:rFonts w:cstheme="minorHAnsi"/>
        </w:rPr>
        <w:t>, and a bachelor’s degree in Social Work.  She is also blessed to learn from 3 small and forgiving professors ages 13, 11 and 7 and is married to a fellow education professional.</w:t>
      </w:r>
    </w:p>
    <w:p w14:paraId="2697E00F" w14:textId="05559F33" w:rsidR="002F552B" w:rsidRPr="009F349D" w:rsidRDefault="002F552B" w:rsidP="008D202A">
      <w:pPr>
        <w:pStyle w:val="ListParagraph"/>
        <w:ind w:left="0"/>
        <w:rPr>
          <w:rFonts w:ascii="Arial" w:eastAsia="Times New Roman" w:hAnsi="Arial" w:cs="Arial"/>
          <w:color w:val="002060"/>
          <w:kern w:val="28"/>
          <w:lang w:val="en"/>
        </w:rPr>
      </w:pPr>
    </w:p>
    <w:sectPr w:rsidR="002F552B" w:rsidRPr="009F349D" w:rsidSect="008918CF">
      <w:pgSz w:w="12240" w:h="15840" w:code="1"/>
      <w:pgMar w:top="720" w:right="1440" w:bottom="1440" w:left="1440" w:header="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4711" w14:textId="77777777" w:rsidR="00207F61" w:rsidRDefault="00207F61" w:rsidP="00FD6CC4">
      <w:r>
        <w:separator/>
      </w:r>
    </w:p>
  </w:endnote>
  <w:endnote w:type="continuationSeparator" w:id="0">
    <w:p w14:paraId="5B897D71" w14:textId="77777777" w:rsidR="00207F61" w:rsidRDefault="00207F61" w:rsidP="00FD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81D6" w14:textId="77777777" w:rsidR="00207F61" w:rsidRDefault="00207F61" w:rsidP="00FD6CC4">
      <w:r>
        <w:separator/>
      </w:r>
    </w:p>
  </w:footnote>
  <w:footnote w:type="continuationSeparator" w:id="0">
    <w:p w14:paraId="45A2A431" w14:textId="77777777" w:rsidR="00207F61" w:rsidRDefault="00207F61" w:rsidP="00FD6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64DE"/>
    <w:multiLevelType w:val="hybridMultilevel"/>
    <w:tmpl w:val="EA26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A1C5F"/>
    <w:multiLevelType w:val="multilevel"/>
    <w:tmpl w:val="22C4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864643">
    <w:abstractNumId w:val="0"/>
  </w:num>
  <w:num w:numId="2" w16cid:durableId="960453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C4"/>
    <w:rsid w:val="00096D64"/>
    <w:rsid w:val="001C41C5"/>
    <w:rsid w:val="001D48C5"/>
    <w:rsid w:val="001E40F4"/>
    <w:rsid w:val="00207F61"/>
    <w:rsid w:val="002F552B"/>
    <w:rsid w:val="00307B26"/>
    <w:rsid w:val="0031671A"/>
    <w:rsid w:val="003879CC"/>
    <w:rsid w:val="003D50DD"/>
    <w:rsid w:val="00435A31"/>
    <w:rsid w:val="00472A4C"/>
    <w:rsid w:val="004B5F55"/>
    <w:rsid w:val="005178DC"/>
    <w:rsid w:val="005C414C"/>
    <w:rsid w:val="00693FF3"/>
    <w:rsid w:val="00767955"/>
    <w:rsid w:val="007A2100"/>
    <w:rsid w:val="007F12D7"/>
    <w:rsid w:val="008918CF"/>
    <w:rsid w:val="008D202A"/>
    <w:rsid w:val="008D3551"/>
    <w:rsid w:val="009F349D"/>
    <w:rsid w:val="00AB6474"/>
    <w:rsid w:val="00C44A6B"/>
    <w:rsid w:val="00D541D7"/>
    <w:rsid w:val="00D62700"/>
    <w:rsid w:val="00D919DC"/>
    <w:rsid w:val="00DC1ECA"/>
    <w:rsid w:val="00DD7800"/>
    <w:rsid w:val="00E17A07"/>
    <w:rsid w:val="00F42B9A"/>
    <w:rsid w:val="00FB1654"/>
    <w:rsid w:val="00FD58E1"/>
    <w:rsid w:val="00FD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629534"/>
  <w15:chartTrackingRefBased/>
  <w15:docId w15:val="{278DBE59-A6E3-A943-BE7B-FF9AB2CC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F552B"/>
    <w:pPr>
      <w:jc w:val="center"/>
      <w:outlineLvl w:val="1"/>
    </w:pPr>
    <w:rPr>
      <w:rFonts w:ascii="Times New Roman" w:eastAsia="Times New Roman" w:hAnsi="Times New Roman" w:cs="Times New Roman"/>
      <w:b/>
      <w:bCs/>
      <w:i/>
      <w:iCs/>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C4"/>
    <w:pPr>
      <w:tabs>
        <w:tab w:val="center" w:pos="4680"/>
        <w:tab w:val="right" w:pos="9360"/>
      </w:tabs>
    </w:pPr>
  </w:style>
  <w:style w:type="character" w:customStyle="1" w:styleId="HeaderChar">
    <w:name w:val="Header Char"/>
    <w:basedOn w:val="DefaultParagraphFont"/>
    <w:link w:val="Header"/>
    <w:uiPriority w:val="99"/>
    <w:rsid w:val="00FD6CC4"/>
  </w:style>
  <w:style w:type="paragraph" w:styleId="Footer">
    <w:name w:val="footer"/>
    <w:basedOn w:val="Normal"/>
    <w:link w:val="FooterChar"/>
    <w:uiPriority w:val="99"/>
    <w:unhideWhenUsed/>
    <w:rsid w:val="00FD6CC4"/>
    <w:pPr>
      <w:tabs>
        <w:tab w:val="center" w:pos="4680"/>
        <w:tab w:val="right" w:pos="9360"/>
      </w:tabs>
    </w:pPr>
  </w:style>
  <w:style w:type="character" w:customStyle="1" w:styleId="FooterChar">
    <w:name w:val="Footer Char"/>
    <w:basedOn w:val="DefaultParagraphFont"/>
    <w:link w:val="Footer"/>
    <w:uiPriority w:val="99"/>
    <w:rsid w:val="00FD6CC4"/>
  </w:style>
  <w:style w:type="paragraph" w:styleId="BalloonText">
    <w:name w:val="Balloon Text"/>
    <w:basedOn w:val="Normal"/>
    <w:link w:val="BalloonTextChar"/>
    <w:uiPriority w:val="99"/>
    <w:semiHidden/>
    <w:unhideWhenUsed/>
    <w:rsid w:val="00FB165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1654"/>
    <w:rPr>
      <w:rFonts w:ascii="Times New Roman" w:hAnsi="Times New Roman"/>
      <w:sz w:val="18"/>
      <w:szCs w:val="18"/>
    </w:rPr>
  </w:style>
  <w:style w:type="character" w:customStyle="1" w:styleId="Heading2Char">
    <w:name w:val="Heading 2 Char"/>
    <w:basedOn w:val="DefaultParagraphFont"/>
    <w:link w:val="Heading2"/>
    <w:rsid w:val="002F552B"/>
    <w:rPr>
      <w:rFonts w:ascii="Times New Roman" w:eastAsia="Times New Roman" w:hAnsi="Times New Roman" w:cs="Times New Roman"/>
      <w:b/>
      <w:bCs/>
      <w:i/>
      <w:iCs/>
      <w:color w:val="000000"/>
      <w:kern w:val="28"/>
      <w:sz w:val="20"/>
      <w:szCs w:val="20"/>
    </w:rPr>
  </w:style>
  <w:style w:type="paragraph" w:styleId="ListParagraph">
    <w:name w:val="List Paragraph"/>
    <w:basedOn w:val="Normal"/>
    <w:uiPriority w:val="34"/>
    <w:qFormat/>
    <w:rsid w:val="00767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59EC6E3C6637438874420F4DCBEF4A" ma:contentTypeVersion="13" ma:contentTypeDescription="Create a new document." ma:contentTypeScope="" ma:versionID="3fe5cd4f38c5e2ceb799915951e3fade">
  <xsd:schema xmlns:xsd="http://www.w3.org/2001/XMLSchema" xmlns:xs="http://www.w3.org/2001/XMLSchema" xmlns:p="http://schemas.microsoft.com/office/2006/metadata/properties" xmlns:ns2="77131916-f8e8-48b2-a5fb-a6c55e2f44f1" xmlns:ns3="8ac8bf69-c504-4f8b-850f-ef460e391c0c" targetNamespace="http://schemas.microsoft.com/office/2006/metadata/properties" ma:root="true" ma:fieldsID="4c3fc5aef491ecdfde42b516accd724b" ns2:_="" ns3:_="">
    <xsd:import namespace="77131916-f8e8-48b2-a5fb-a6c55e2f44f1"/>
    <xsd:import namespace="8ac8bf69-c504-4f8b-850f-ef460e391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31916-f8e8-48b2-a5fb-a6c55e2f4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8bf69-c504-4f8b-850f-ef460e391c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21083-C1D4-4EC8-A43A-6DC1E226B7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3EF480-138D-4E32-933B-D68A62FCCD08}">
  <ds:schemaRefs>
    <ds:schemaRef ds:uri="http://schemas.microsoft.com/sharepoint/v3/contenttype/forms"/>
  </ds:schemaRefs>
</ds:datastoreItem>
</file>

<file path=customXml/itemProps3.xml><?xml version="1.0" encoding="utf-8"?>
<ds:datastoreItem xmlns:ds="http://schemas.openxmlformats.org/officeDocument/2006/customXml" ds:itemID="{5073157A-B815-4836-BD0B-19602202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31916-f8e8-48b2-a5fb-a6c55e2f44f1"/>
    <ds:schemaRef ds:uri="8ac8bf69-c504-4f8b-850f-ef460e39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wendy button</cp:lastModifiedBy>
  <cp:revision>2</cp:revision>
  <cp:lastPrinted>2020-01-16T15:04:00Z</cp:lastPrinted>
  <dcterms:created xsi:type="dcterms:W3CDTF">2024-01-06T19:10:00Z</dcterms:created>
  <dcterms:modified xsi:type="dcterms:W3CDTF">2024-01-06T19:10:00Z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0x0101003D59EC6E3C6637438874420F4DCBEF4A</vt:lpwstr>
  </property>
  <property fmtid="{D5CDD505-2E9C-101B-9397-08002B2CF9AE}" pid="3" name="Order">
    <vt:r8>4700</vt:r8>
  </property>
</Properties>
</file>